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39" w:rsidRDefault="007A7E17" w:rsidP="00DD7839">
      <w:pPr>
        <w:tabs>
          <w:tab w:val="left" w:pos="3240"/>
        </w:tabs>
        <w:spacing w:after="0" w:line="240" w:lineRule="auto"/>
        <w:rPr>
          <w:rFonts w:ascii="Arial Narrow" w:hAnsi="Arial Narrow"/>
        </w:rPr>
      </w:pPr>
      <w:r>
        <w:rPr>
          <w:rFonts w:ascii="Arial Narrow" w:hAnsi="Arial Narrow"/>
        </w:rPr>
        <w:t>7-10</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365161" w:rsidRPr="0026375E">
        <w:rPr>
          <w:rFonts w:ascii="Arial Narrow" w:hAnsi="Arial Narrow"/>
          <w:i/>
        </w:rPr>
        <w:t xml:space="preserve">             </w:t>
      </w:r>
      <w:r w:rsidR="00355328" w:rsidRPr="0026375E">
        <w:rPr>
          <w:rFonts w:ascii="Arial Narrow" w:hAnsi="Arial Narrow"/>
        </w:rPr>
        <w:t xml:space="preserve">        </w:t>
      </w:r>
      <w:r w:rsidR="0070008B">
        <w:rPr>
          <w:rFonts w:ascii="Arial Narrow" w:hAnsi="Arial Narrow"/>
        </w:rPr>
        <w:t xml:space="preserve">  </w:t>
      </w:r>
      <w:r w:rsidR="00DD7839">
        <w:rPr>
          <w:rFonts w:ascii="Arial Narrow" w:hAnsi="Arial Narrow"/>
        </w:rPr>
        <w:t xml:space="preserve"> </w:t>
      </w:r>
      <w:r>
        <w:rPr>
          <w:rFonts w:ascii="Arial Narrow" w:hAnsi="Arial Narrow"/>
        </w:rPr>
        <w:t>To Know and Proclaim Christ</w:t>
      </w:r>
      <w:r w:rsidR="0070008B">
        <w:rPr>
          <w:rFonts w:ascii="Arial Narrow" w:hAnsi="Arial Narrow"/>
        </w:rPr>
        <w:t xml:space="preserve">         </w:t>
      </w:r>
      <w:r w:rsidR="0007431F" w:rsidRPr="0026375E">
        <w:rPr>
          <w:rFonts w:ascii="Arial Narrow" w:hAnsi="Arial Narrow"/>
        </w:rPr>
        <w:t xml:space="preserve">   </w:t>
      </w:r>
      <w:r>
        <w:rPr>
          <w:rFonts w:ascii="Arial Narrow" w:hAnsi="Arial Narrow"/>
        </w:rPr>
        <w:t xml:space="preserve">   Rev. Dr. C Chang</w:t>
      </w:r>
    </w:p>
    <w:p w:rsidR="00DD7839" w:rsidRDefault="007A7E17" w:rsidP="007A7E17">
      <w:pPr>
        <w:tabs>
          <w:tab w:val="left" w:pos="3240"/>
        </w:tabs>
        <w:spacing w:after="0" w:line="240" w:lineRule="auto"/>
        <w:jc w:val="center"/>
        <w:rPr>
          <w:rFonts w:ascii="Arial Narrow" w:hAnsi="Arial Narrow"/>
        </w:rPr>
      </w:pPr>
      <w:r>
        <w:rPr>
          <w:rFonts w:ascii="Arial Narrow" w:hAnsi="Arial Narrow"/>
        </w:rPr>
        <w:t xml:space="preserve"> II Peter 1:3-11, Ephesians 1:17</w:t>
      </w:r>
    </w:p>
    <w:p w:rsidR="007C134B" w:rsidRDefault="007C134B" w:rsidP="007C134B">
      <w:pPr>
        <w:spacing w:before="100" w:beforeAutospacing="1" w:after="100" w:afterAutospacing="1" w:line="240" w:lineRule="auto"/>
        <w:rPr>
          <w:rFonts w:ascii="Arial Narrow" w:eastAsia="Times New Roman" w:hAnsi="Arial Narrow"/>
        </w:rPr>
      </w:pPr>
      <w:r>
        <w:rPr>
          <w:rFonts w:ascii="Arial Narrow" w:eastAsia="Times New Roman" w:hAnsi="Arial Narrow"/>
        </w:rPr>
        <w:t xml:space="preserve">II Peter 1:3-11   </w:t>
      </w:r>
      <w:r w:rsidRPr="007C134B">
        <w:rPr>
          <w:rFonts w:ascii="Arial Narrow" w:eastAsia="Times New Roman" w:hAnsi="Arial Narrow"/>
        </w:rPr>
        <w:t xml:space="preserve">Praise </w:t>
      </w:r>
      <w:proofErr w:type="gramStart"/>
      <w:r w:rsidRPr="007C134B">
        <w:rPr>
          <w:rFonts w:ascii="Arial Narrow" w:eastAsia="Times New Roman" w:hAnsi="Arial Narrow"/>
        </w:rPr>
        <w:t>be</w:t>
      </w:r>
      <w:proofErr w:type="gramEnd"/>
      <w:r w:rsidRPr="007C134B">
        <w:rPr>
          <w:rFonts w:ascii="Arial Narrow" w:eastAsia="Times New Roman" w:hAnsi="Arial Narrow"/>
        </w:rPr>
        <w:t xml:space="preserve"> to the God and Father of our Lord Jesus Christ! In his great mercy he has given us new birth into a living hope through the resurrection of Jesus Christ from the dead, </w:t>
      </w:r>
      <w:r w:rsidRPr="007C134B">
        <w:rPr>
          <w:rFonts w:ascii="Arial Narrow" w:eastAsia="Times New Roman" w:hAnsi="Arial Narrow"/>
          <w:vertAlign w:val="superscript"/>
        </w:rPr>
        <w:t>4 </w:t>
      </w:r>
      <w:r w:rsidRPr="007C134B">
        <w:rPr>
          <w:rFonts w:ascii="Arial Narrow" w:eastAsia="Times New Roman" w:hAnsi="Arial Narrow"/>
        </w:rPr>
        <w:t xml:space="preserve">and into an inheritance that can never perish, spoil or fade. This inheritance is kept in heaven for you, </w:t>
      </w:r>
      <w:r w:rsidRPr="007C134B">
        <w:rPr>
          <w:rFonts w:ascii="Arial Narrow" w:eastAsia="Times New Roman" w:hAnsi="Arial Narrow"/>
          <w:vertAlign w:val="superscript"/>
        </w:rPr>
        <w:t>5 </w:t>
      </w:r>
      <w:r w:rsidRPr="007C134B">
        <w:rPr>
          <w:rFonts w:ascii="Arial Narrow" w:eastAsia="Times New Roman" w:hAnsi="Arial Narrow"/>
        </w:rPr>
        <w:t xml:space="preserve">who through faith are shielded by God’s power until the coming of the salvation that is ready to be revealed in the last time. </w:t>
      </w:r>
      <w:r w:rsidRPr="007C134B">
        <w:rPr>
          <w:rFonts w:ascii="Arial Narrow" w:eastAsia="Times New Roman" w:hAnsi="Arial Narrow"/>
          <w:vertAlign w:val="superscript"/>
        </w:rPr>
        <w:t>6 </w:t>
      </w:r>
      <w:r w:rsidRPr="007C134B">
        <w:rPr>
          <w:rFonts w:ascii="Arial Narrow" w:eastAsia="Times New Roman" w:hAnsi="Arial Narrow"/>
        </w:rPr>
        <w:t xml:space="preserve">In all this you greatly rejoice, though now for a little while you may have had to suffer grief in all kinds of trials. </w:t>
      </w:r>
      <w:r w:rsidRPr="007C134B">
        <w:rPr>
          <w:rFonts w:ascii="Arial Narrow" w:eastAsia="Times New Roman" w:hAnsi="Arial Narrow"/>
          <w:vertAlign w:val="superscript"/>
        </w:rPr>
        <w:t>7 </w:t>
      </w:r>
      <w:r w:rsidRPr="007C134B">
        <w:rPr>
          <w:rFonts w:ascii="Arial Narrow" w:eastAsia="Times New Roman" w:hAnsi="Arial Narrow"/>
        </w:rPr>
        <w:t xml:space="preserve">These have come so that the proven genuineness of your faith—of greater worth than gold, which perishes even though refined by fire—may result in praise, glory and honor when Jesus Christ is revealed. </w:t>
      </w:r>
      <w:r w:rsidRPr="007C134B">
        <w:rPr>
          <w:rFonts w:ascii="Arial Narrow" w:eastAsia="Times New Roman" w:hAnsi="Arial Narrow"/>
          <w:vertAlign w:val="superscript"/>
        </w:rPr>
        <w:t>8 </w:t>
      </w:r>
      <w:r w:rsidRPr="007C134B">
        <w:rPr>
          <w:rFonts w:ascii="Arial Narrow" w:eastAsia="Times New Roman" w:hAnsi="Arial Narrow"/>
        </w:rPr>
        <w:t xml:space="preserve">Though you have not seen him, you love him; and even though you do not see him now, you believe in him and are filled with an inexpressible and glorious joy, </w:t>
      </w:r>
      <w:r w:rsidRPr="007C134B">
        <w:rPr>
          <w:rFonts w:ascii="Arial Narrow" w:eastAsia="Times New Roman" w:hAnsi="Arial Narrow"/>
          <w:vertAlign w:val="superscript"/>
        </w:rPr>
        <w:t>9 </w:t>
      </w:r>
      <w:r w:rsidRPr="007C134B">
        <w:rPr>
          <w:rFonts w:ascii="Arial Narrow" w:eastAsia="Times New Roman" w:hAnsi="Arial Narrow"/>
        </w:rPr>
        <w:t>for you are receiving the end result of your faith, the salvation of your souls.</w:t>
      </w:r>
      <w:r>
        <w:rPr>
          <w:rFonts w:ascii="Arial Narrow" w:eastAsia="Times New Roman" w:hAnsi="Arial Narrow"/>
        </w:rPr>
        <w:t xml:space="preserve"> </w:t>
      </w:r>
      <w:r w:rsidRPr="007C134B">
        <w:rPr>
          <w:rFonts w:ascii="Arial Narrow" w:eastAsia="Times New Roman" w:hAnsi="Arial Narrow"/>
          <w:vertAlign w:val="superscript"/>
        </w:rPr>
        <w:t>10 </w:t>
      </w:r>
      <w:r w:rsidRPr="007C134B">
        <w:rPr>
          <w:rFonts w:ascii="Arial Narrow" w:eastAsia="Times New Roman" w:hAnsi="Arial Narrow"/>
        </w:rPr>
        <w:t xml:space="preserve">Concerning this salvation, the prophets, who spoke of the grace that was to come to you, searched intently and with the greatest care, </w:t>
      </w:r>
      <w:r w:rsidRPr="007C134B">
        <w:rPr>
          <w:rFonts w:ascii="Arial Narrow" w:eastAsia="Times New Roman" w:hAnsi="Arial Narrow"/>
          <w:vertAlign w:val="superscript"/>
        </w:rPr>
        <w:t>11 </w:t>
      </w:r>
      <w:r w:rsidRPr="007C134B">
        <w:rPr>
          <w:rFonts w:ascii="Arial Narrow" w:eastAsia="Times New Roman" w:hAnsi="Arial Narrow"/>
        </w:rPr>
        <w:t xml:space="preserve">trying to find out the time and circumstances to which the Spirit of Christ in them was pointing when he predicted the sufferings of the Messiah and the glories that would </w:t>
      </w:r>
      <w:proofErr w:type="gramStart"/>
      <w:r w:rsidRPr="007C134B">
        <w:rPr>
          <w:rFonts w:ascii="Arial Narrow" w:eastAsia="Times New Roman" w:hAnsi="Arial Narrow"/>
        </w:rPr>
        <w:t>follow.</w:t>
      </w:r>
      <w:proofErr w:type="gramEnd"/>
      <w:r w:rsidRPr="007C134B">
        <w:rPr>
          <w:rFonts w:ascii="Arial Narrow" w:eastAsia="Times New Roman" w:hAnsi="Arial Narrow"/>
        </w:rPr>
        <w:t xml:space="preserve"> </w:t>
      </w:r>
    </w:p>
    <w:p w:rsidR="009842A3" w:rsidRDefault="009842A3" w:rsidP="007C134B">
      <w:pPr>
        <w:spacing w:before="100" w:beforeAutospacing="1" w:after="100" w:afterAutospacing="1" w:line="240" w:lineRule="auto"/>
        <w:rPr>
          <w:rFonts w:ascii="Arial Narrow" w:hAnsi="Arial Narrow"/>
        </w:rPr>
      </w:pPr>
      <w:r>
        <w:rPr>
          <w:rFonts w:ascii="Arial Narrow" w:eastAsia="Times New Roman" w:hAnsi="Arial Narrow"/>
        </w:rPr>
        <w:t xml:space="preserve">Ephesians 1:17  </w:t>
      </w:r>
      <w:r>
        <w:rPr>
          <w:rStyle w:val="text"/>
          <w:vertAlign w:val="superscript"/>
        </w:rPr>
        <w:t> </w:t>
      </w:r>
      <w:r w:rsidRPr="009842A3">
        <w:rPr>
          <w:rStyle w:val="text"/>
          <w:rFonts w:ascii="Arial Narrow" w:hAnsi="Arial Narrow"/>
        </w:rPr>
        <w:t>I keep asking that the God of our Lord Jesus Christ, the glorious Father, may give you the Spirit</w:t>
      </w:r>
      <w:r w:rsidRPr="009842A3">
        <w:rPr>
          <w:rStyle w:val="text"/>
          <w:rFonts w:ascii="Arial Narrow" w:hAnsi="Arial Narrow"/>
          <w:vertAlign w:val="superscript"/>
        </w:rPr>
        <w:t>[</w:t>
      </w:r>
      <w:hyperlink r:id="rId6" w:anchor="fen-NIV-29224f" w:tooltip="See footnote f" w:history="1">
        <w:r w:rsidRPr="009842A3">
          <w:rPr>
            <w:rStyle w:val="Hyperlink"/>
            <w:rFonts w:ascii="Arial Narrow" w:hAnsi="Arial Narrow"/>
            <w:vertAlign w:val="superscript"/>
          </w:rPr>
          <w:t>f</w:t>
        </w:r>
      </w:hyperlink>
      <w:r w:rsidRPr="009842A3">
        <w:rPr>
          <w:rStyle w:val="text"/>
          <w:rFonts w:ascii="Arial Narrow" w:hAnsi="Arial Narrow"/>
          <w:vertAlign w:val="superscript"/>
        </w:rPr>
        <w:t>]</w:t>
      </w:r>
      <w:r w:rsidRPr="009842A3">
        <w:rPr>
          <w:rStyle w:val="text"/>
          <w:rFonts w:ascii="Arial Narrow" w:hAnsi="Arial Narrow"/>
        </w:rPr>
        <w:t xml:space="preserve"> of wisdom and revelation, so that you may know him better.</w:t>
      </w:r>
      <w:r w:rsidRPr="009842A3">
        <w:rPr>
          <w:rFonts w:ascii="Arial Narrow" w:hAnsi="Arial Narrow"/>
        </w:rPr>
        <w:t xml:space="preserve"> </w:t>
      </w:r>
    </w:p>
    <w:p w:rsidR="009842A3" w:rsidRPr="009842A3" w:rsidRDefault="009842A3" w:rsidP="009842A3">
      <w:pPr>
        <w:pStyle w:val="ListParagraph"/>
        <w:numPr>
          <w:ilvl w:val="0"/>
          <w:numId w:val="27"/>
        </w:numPr>
        <w:spacing w:before="100" w:beforeAutospacing="1" w:after="100" w:afterAutospacing="1" w:line="240" w:lineRule="auto"/>
        <w:rPr>
          <w:rFonts w:ascii="Arial Narrow" w:eastAsia="Times New Roman" w:hAnsi="Arial Narrow"/>
        </w:rPr>
      </w:pPr>
      <w:r w:rsidRPr="009842A3">
        <w:rPr>
          <w:rFonts w:ascii="Arial Narrow" w:hAnsi="Arial Narrow"/>
        </w:rPr>
        <w:t>True meaning of knowing Jesus Christ</w:t>
      </w:r>
    </w:p>
    <w:p w:rsidR="009842A3" w:rsidRDefault="009842A3" w:rsidP="009842A3">
      <w:pPr>
        <w:pStyle w:val="ListParagraph"/>
        <w:numPr>
          <w:ilvl w:val="0"/>
          <w:numId w:val="28"/>
        </w:numPr>
        <w:spacing w:before="100" w:beforeAutospacing="1" w:after="100" w:afterAutospacing="1" w:line="240" w:lineRule="auto"/>
        <w:rPr>
          <w:rFonts w:ascii="Arial Narrow" w:eastAsia="Times New Roman" w:hAnsi="Arial Narrow"/>
        </w:rPr>
      </w:pPr>
      <w:r>
        <w:rPr>
          <w:rFonts w:ascii="Arial Narrow" w:eastAsia="Times New Roman" w:hAnsi="Arial Narrow"/>
        </w:rPr>
        <w:t>True knowledge is not just intellectual knowledge, but personal</w:t>
      </w:r>
    </w:p>
    <w:p w:rsidR="009842A3" w:rsidRDefault="009842A3" w:rsidP="009842A3">
      <w:pPr>
        <w:pStyle w:val="ListParagraph"/>
        <w:spacing w:before="100" w:beforeAutospacing="1" w:after="100" w:afterAutospacing="1" w:line="240" w:lineRule="auto"/>
        <w:ind w:left="1440"/>
        <w:rPr>
          <w:rFonts w:ascii="Arial Narrow" w:eastAsia="Times New Roman" w:hAnsi="Arial Narrow"/>
        </w:rPr>
      </w:pPr>
      <w:proofErr w:type="gramStart"/>
      <w:r>
        <w:rPr>
          <w:rFonts w:ascii="Arial Narrow" w:eastAsia="Times New Roman" w:hAnsi="Arial Narrow"/>
        </w:rPr>
        <w:t>experience</w:t>
      </w:r>
      <w:proofErr w:type="gramEnd"/>
      <w:r>
        <w:rPr>
          <w:rFonts w:ascii="Arial Narrow" w:eastAsia="Times New Roman" w:hAnsi="Arial Narrow"/>
        </w:rPr>
        <w:t xml:space="preserve"> and fellowship.</w:t>
      </w:r>
      <w:r w:rsidR="00D300CA">
        <w:rPr>
          <w:rFonts w:ascii="Arial Narrow" w:eastAsia="Times New Roman" w:hAnsi="Arial Narrow"/>
        </w:rPr>
        <w:t xml:space="preserve"> (Phil. 3:8-10; Eph. 1:17; II Pet. 1:4-</w:t>
      </w:r>
      <w:proofErr w:type="gramStart"/>
      <w:r w:rsidR="00D300CA">
        <w:rPr>
          <w:rFonts w:ascii="Arial Narrow" w:eastAsia="Times New Roman" w:hAnsi="Arial Narrow"/>
        </w:rPr>
        <w:t>8;</w:t>
      </w:r>
      <w:proofErr w:type="gramEnd"/>
      <w:r w:rsidR="00D300CA">
        <w:rPr>
          <w:rFonts w:ascii="Arial Narrow" w:eastAsia="Times New Roman" w:hAnsi="Arial Narrow"/>
        </w:rPr>
        <w:t>)</w:t>
      </w:r>
    </w:p>
    <w:p w:rsidR="009842A3" w:rsidRDefault="009842A3" w:rsidP="009842A3">
      <w:pPr>
        <w:pStyle w:val="ListParagraph"/>
        <w:numPr>
          <w:ilvl w:val="0"/>
          <w:numId w:val="28"/>
        </w:numPr>
        <w:spacing w:before="100" w:beforeAutospacing="1" w:after="100" w:afterAutospacing="1" w:line="240" w:lineRule="auto"/>
        <w:rPr>
          <w:rFonts w:ascii="Arial Narrow" w:eastAsia="Times New Roman" w:hAnsi="Arial Narrow"/>
        </w:rPr>
      </w:pPr>
      <w:r>
        <w:rPr>
          <w:rFonts w:ascii="Arial Narrow" w:eastAsia="Times New Roman" w:hAnsi="Arial Narrow"/>
        </w:rPr>
        <w:t>True knowledge of Christ is the goal of Christian growth</w:t>
      </w:r>
    </w:p>
    <w:p w:rsidR="009842A3" w:rsidRDefault="009842A3" w:rsidP="009842A3">
      <w:pPr>
        <w:pStyle w:val="ListParagraph"/>
        <w:spacing w:before="100" w:beforeAutospacing="1" w:after="100" w:afterAutospacing="1" w:line="240" w:lineRule="auto"/>
        <w:ind w:left="1440"/>
        <w:rPr>
          <w:rFonts w:ascii="Arial Narrow" w:eastAsia="Times New Roman" w:hAnsi="Arial Narrow"/>
        </w:rPr>
      </w:pPr>
    </w:p>
    <w:p w:rsidR="009842A3" w:rsidRDefault="009842A3" w:rsidP="009842A3">
      <w:pPr>
        <w:pStyle w:val="ListParagraph"/>
        <w:spacing w:before="100" w:beforeAutospacing="1" w:after="100" w:afterAutospacing="1" w:line="240" w:lineRule="auto"/>
        <w:ind w:left="1440"/>
        <w:rPr>
          <w:rFonts w:ascii="Arial Narrow" w:eastAsia="Times New Roman" w:hAnsi="Arial Narrow"/>
        </w:rPr>
      </w:pPr>
    </w:p>
    <w:p w:rsidR="009842A3" w:rsidRDefault="009842A3" w:rsidP="009842A3">
      <w:pPr>
        <w:pStyle w:val="ListParagraph"/>
        <w:numPr>
          <w:ilvl w:val="0"/>
          <w:numId w:val="27"/>
        </w:numPr>
        <w:spacing w:before="100" w:beforeAutospacing="1" w:after="100" w:afterAutospacing="1" w:line="240" w:lineRule="auto"/>
        <w:rPr>
          <w:rFonts w:ascii="Arial Narrow" w:eastAsia="Times New Roman" w:hAnsi="Arial Narrow"/>
        </w:rPr>
      </w:pPr>
      <w:r>
        <w:rPr>
          <w:rFonts w:ascii="Arial Narrow" w:eastAsia="Times New Roman" w:hAnsi="Arial Narrow"/>
        </w:rPr>
        <w:t xml:space="preserve">To know and proclaim Christ must be emphasized equally – “The </w:t>
      </w:r>
    </w:p>
    <w:p w:rsidR="009842A3" w:rsidRDefault="009842A3" w:rsidP="009842A3">
      <w:pPr>
        <w:pStyle w:val="ListParagraph"/>
        <w:spacing w:before="100" w:beforeAutospacing="1" w:after="100" w:afterAutospacing="1" w:line="240" w:lineRule="auto"/>
        <w:rPr>
          <w:rFonts w:ascii="Arial Narrow" w:eastAsia="Times New Roman" w:hAnsi="Arial Narrow"/>
        </w:rPr>
      </w:pPr>
      <w:r>
        <w:rPr>
          <w:rFonts w:ascii="Arial Narrow" w:eastAsia="Times New Roman" w:hAnsi="Arial Narrow"/>
        </w:rPr>
        <w:t>Priesthood of Believers”</w:t>
      </w:r>
    </w:p>
    <w:p w:rsidR="009842A3" w:rsidRDefault="009842A3" w:rsidP="009842A3">
      <w:pPr>
        <w:spacing w:before="100" w:beforeAutospacing="1" w:after="100" w:afterAutospacing="1" w:line="240" w:lineRule="auto"/>
        <w:rPr>
          <w:rFonts w:ascii="Arial Narrow" w:eastAsia="Times New Roman" w:hAnsi="Arial Narrow"/>
        </w:rPr>
      </w:pPr>
    </w:p>
    <w:p w:rsidR="009842A3" w:rsidRDefault="009842A3" w:rsidP="009842A3">
      <w:pPr>
        <w:pStyle w:val="ListParagraph"/>
        <w:numPr>
          <w:ilvl w:val="0"/>
          <w:numId w:val="27"/>
        </w:numPr>
        <w:spacing w:before="100" w:beforeAutospacing="1" w:after="100" w:afterAutospacing="1" w:line="240" w:lineRule="auto"/>
        <w:rPr>
          <w:rFonts w:ascii="Arial Narrow" w:eastAsia="Times New Roman" w:hAnsi="Arial Narrow"/>
        </w:rPr>
      </w:pPr>
      <w:r>
        <w:rPr>
          <w:rFonts w:ascii="Arial Narrow" w:eastAsia="Times New Roman" w:hAnsi="Arial Narrow"/>
        </w:rPr>
        <w:t>Conditions must be satisfied to know Christ truly</w:t>
      </w:r>
    </w:p>
    <w:p w:rsidR="009842A3" w:rsidRDefault="009842A3" w:rsidP="00D300CA">
      <w:pPr>
        <w:pStyle w:val="ListParagraph"/>
        <w:numPr>
          <w:ilvl w:val="0"/>
          <w:numId w:val="29"/>
        </w:numPr>
        <w:spacing w:before="100" w:beforeAutospacing="1" w:after="100" w:afterAutospacing="1" w:line="240" w:lineRule="auto"/>
        <w:rPr>
          <w:rFonts w:ascii="Arial Narrow" w:eastAsia="Times New Roman" w:hAnsi="Arial Narrow"/>
        </w:rPr>
      </w:pPr>
      <w:r>
        <w:rPr>
          <w:rFonts w:ascii="Arial Narrow" w:eastAsia="Times New Roman" w:hAnsi="Arial Narrow"/>
        </w:rPr>
        <w:t>To have truthful relationship with God – Jesus Christ is the Lord</w:t>
      </w:r>
    </w:p>
    <w:p w:rsidR="009842A3" w:rsidRDefault="00D300CA" w:rsidP="009842A3">
      <w:pPr>
        <w:pStyle w:val="ListParagraph"/>
        <w:spacing w:before="100" w:beforeAutospacing="1" w:after="100" w:afterAutospacing="1" w:line="240" w:lineRule="auto"/>
        <w:rPr>
          <w:rFonts w:ascii="Arial Narrow" w:eastAsia="Times New Roman" w:hAnsi="Arial Narrow"/>
        </w:rPr>
      </w:pPr>
      <w:r>
        <w:rPr>
          <w:rFonts w:ascii="Arial Narrow" w:eastAsia="Times New Roman" w:hAnsi="Arial Narrow"/>
        </w:rPr>
        <w:t xml:space="preserve">              </w:t>
      </w:r>
      <w:r w:rsidR="009842A3">
        <w:rPr>
          <w:rFonts w:ascii="Arial Narrow" w:eastAsia="Times New Roman" w:hAnsi="Arial Narrow"/>
        </w:rPr>
        <w:t>(Lk 10:17-20; Col 2:6-7; John 15:1-5)</w:t>
      </w:r>
    </w:p>
    <w:p w:rsidR="009842A3" w:rsidRDefault="009842A3" w:rsidP="00D300CA">
      <w:pPr>
        <w:pStyle w:val="ListParagraph"/>
        <w:numPr>
          <w:ilvl w:val="0"/>
          <w:numId w:val="29"/>
        </w:numPr>
        <w:spacing w:before="100" w:beforeAutospacing="1" w:after="100" w:afterAutospacing="1" w:line="240" w:lineRule="auto"/>
        <w:rPr>
          <w:rFonts w:ascii="Arial Narrow" w:eastAsia="Times New Roman" w:hAnsi="Arial Narrow"/>
        </w:rPr>
      </w:pPr>
      <w:r>
        <w:rPr>
          <w:rFonts w:ascii="Arial Narrow" w:eastAsia="Times New Roman" w:hAnsi="Arial Narrow"/>
        </w:rPr>
        <w:t>Walk with God – have a living testimony</w:t>
      </w:r>
    </w:p>
    <w:p w:rsidR="00D300CA" w:rsidRDefault="009842A3" w:rsidP="00D300CA">
      <w:pPr>
        <w:pStyle w:val="ListParagraph"/>
        <w:numPr>
          <w:ilvl w:val="0"/>
          <w:numId w:val="29"/>
        </w:numPr>
        <w:spacing w:before="100" w:beforeAutospacing="1" w:after="100" w:afterAutospacing="1" w:line="240" w:lineRule="auto"/>
        <w:rPr>
          <w:rFonts w:ascii="Arial Narrow" w:eastAsia="Times New Roman" w:hAnsi="Arial Narrow"/>
        </w:rPr>
      </w:pPr>
      <w:r>
        <w:rPr>
          <w:rFonts w:ascii="Arial Narrow" w:eastAsia="Times New Roman" w:hAnsi="Arial Narrow"/>
        </w:rPr>
        <w:t>To live a “body life”</w:t>
      </w:r>
    </w:p>
    <w:p w:rsidR="009842A3" w:rsidRDefault="009842A3" w:rsidP="00D300CA">
      <w:pPr>
        <w:pStyle w:val="ListParagraph"/>
        <w:spacing w:before="100" w:beforeAutospacing="1" w:after="100" w:afterAutospacing="1" w:line="240" w:lineRule="auto"/>
        <w:ind w:left="1440"/>
        <w:rPr>
          <w:rFonts w:ascii="Arial Narrow" w:eastAsia="Times New Roman" w:hAnsi="Arial Narrow"/>
        </w:rPr>
      </w:pPr>
      <w:r>
        <w:rPr>
          <w:rFonts w:ascii="Arial Narrow" w:eastAsia="Times New Roman" w:hAnsi="Arial Narrow"/>
        </w:rPr>
        <w:t xml:space="preserve"> (Rom. 12:4-8; I Cor. 12:12-31;</w:t>
      </w:r>
      <w:r w:rsidR="00D300CA">
        <w:rPr>
          <w:rFonts w:ascii="Arial Narrow" w:eastAsia="Times New Roman" w:hAnsi="Arial Narrow"/>
        </w:rPr>
        <w:t xml:space="preserve"> 132:1-13; Eph. 4:11-16)</w:t>
      </w:r>
    </w:p>
    <w:p w:rsidR="00D300CA" w:rsidRDefault="00D300CA" w:rsidP="007A3697">
      <w:pPr>
        <w:pStyle w:val="NormalWeb"/>
        <w:spacing w:before="0" w:beforeAutospacing="0" w:after="0" w:afterAutospacing="0"/>
        <w:rPr>
          <w:rFonts w:ascii="Arial Narrow" w:hAnsi="Arial Narrow"/>
          <w:sz w:val="22"/>
          <w:szCs w:val="22"/>
        </w:rPr>
      </w:pPr>
    </w:p>
    <w:p w:rsidR="00D300CA" w:rsidRDefault="00D300CA" w:rsidP="007A3697">
      <w:pPr>
        <w:pStyle w:val="NormalWeb"/>
        <w:spacing w:before="0" w:beforeAutospacing="0" w:after="0" w:afterAutospacing="0"/>
        <w:rPr>
          <w:rFonts w:ascii="Arial Narrow" w:hAnsi="Arial Narrow"/>
          <w:sz w:val="22"/>
          <w:szCs w:val="22"/>
        </w:rPr>
      </w:pPr>
    </w:p>
    <w:p w:rsidR="007A3697" w:rsidRPr="007A3697" w:rsidRDefault="00D300CA" w:rsidP="007A3697">
      <w:pPr>
        <w:pStyle w:val="NormalWeb"/>
        <w:spacing w:before="0" w:beforeAutospacing="0" w:after="0" w:afterAutospacing="0"/>
        <w:rPr>
          <w:rFonts w:asciiTheme="minorEastAsia" w:eastAsiaTheme="minorEastAsia" w:hAnsiTheme="minorEastAsia" w:cs="SimSun"/>
          <w:sz w:val="22"/>
          <w:szCs w:val="22"/>
        </w:rPr>
      </w:pPr>
      <w:r>
        <w:rPr>
          <w:rStyle w:val="woj"/>
        </w:rPr>
        <w:lastRenderedPageBreak/>
        <w:t>7-10</w:t>
      </w:r>
      <w:r w:rsidR="00BD7BFF" w:rsidRPr="0026375E">
        <w:rPr>
          <w:rFonts w:ascii="Arial Narrow" w:hAnsi="Arial Narrow"/>
          <w:sz w:val="22"/>
          <w:szCs w:val="22"/>
        </w:rPr>
        <w:t xml:space="preserve">-2016      </w:t>
      </w:r>
      <w:r w:rsidR="00B4101D">
        <w:rPr>
          <w:rFonts w:ascii="Arial Narrow" w:hAnsi="Arial Narrow"/>
          <w:sz w:val="22"/>
          <w:szCs w:val="22"/>
        </w:rPr>
        <w:t xml:space="preserve">                          </w:t>
      </w:r>
      <w:r w:rsidRPr="00D300CA">
        <w:rPr>
          <w:rFonts w:ascii="SimSun" w:eastAsia="SimSun" w:hAnsi="SimSun" w:cs="SimSun" w:hint="eastAsia"/>
          <w:sz w:val="22"/>
          <w:szCs w:val="22"/>
        </w:rPr>
        <w:t>認</w:t>
      </w:r>
      <w:r>
        <w:rPr>
          <w:rFonts w:ascii="SimSun" w:eastAsia="SimSun" w:hAnsi="SimSun" w:cs="SimSun" w:hint="eastAsia"/>
          <w:sz w:val="22"/>
          <w:szCs w:val="22"/>
        </w:rPr>
        <w:t>識</w:t>
      </w:r>
      <w:r w:rsidRPr="00D300CA">
        <w:rPr>
          <w:rFonts w:ascii="SimSun" w:eastAsia="SimSun" w:hAnsi="SimSun" w:cs="SimSun" w:hint="eastAsia"/>
          <w:sz w:val="22"/>
          <w:szCs w:val="22"/>
        </w:rPr>
        <w:t>並傳揚基督</w:t>
      </w:r>
      <w:r w:rsidR="0070008B" w:rsidRPr="007A3697">
        <w:rPr>
          <w:rFonts w:asciiTheme="minorEastAsia" w:eastAsiaTheme="minorEastAsia" w:hAnsiTheme="minorEastAsia" w:cs="SimSun"/>
          <w:sz w:val="22"/>
          <w:szCs w:val="22"/>
        </w:rPr>
        <w:t xml:space="preserve">           </w:t>
      </w:r>
      <w:r w:rsidR="007A3697">
        <w:rPr>
          <w:rFonts w:asciiTheme="minorEastAsia" w:eastAsiaTheme="minorEastAsia" w:hAnsiTheme="minorEastAsia" w:cs="SimSun"/>
          <w:sz w:val="22"/>
          <w:szCs w:val="22"/>
        </w:rPr>
        <w:t xml:space="preserve">    </w:t>
      </w:r>
      <w:r w:rsidRPr="00D300CA">
        <w:rPr>
          <w:rFonts w:asciiTheme="minorEastAsia" w:eastAsiaTheme="minorEastAsia" w:hAnsiTheme="minorEastAsia" w:cs="SimSun" w:hint="eastAsia"/>
          <w:sz w:val="22"/>
          <w:szCs w:val="22"/>
        </w:rPr>
        <w:t>張</w:t>
      </w:r>
      <w:r w:rsidR="00A64CC8">
        <w:rPr>
          <w:rFonts w:ascii="SimSun" w:eastAsia="SimSun" w:hAnsi="SimSun" w:cs="SimSun" w:hint="eastAsia"/>
        </w:rPr>
        <w:t>繼忠</w:t>
      </w:r>
      <w:r w:rsidR="00BD7BFF" w:rsidRPr="007A3697">
        <w:rPr>
          <w:rFonts w:asciiTheme="minorEastAsia" w:eastAsiaTheme="minorEastAsia" w:hAnsiTheme="minorEastAsia" w:cs="SimSun"/>
          <w:sz w:val="22"/>
          <w:szCs w:val="22"/>
        </w:rPr>
        <w:t>牧</w:t>
      </w:r>
      <w:r w:rsidR="00B61D28" w:rsidRPr="007A3697">
        <w:rPr>
          <w:rFonts w:asciiTheme="minorEastAsia" w:eastAsiaTheme="minorEastAsia" w:hAnsiTheme="minorEastAsia" w:cs="SimSun"/>
          <w:sz w:val="22"/>
          <w:szCs w:val="22"/>
        </w:rPr>
        <w:t>師</w:t>
      </w:r>
    </w:p>
    <w:p w:rsidR="0069109B" w:rsidRPr="007A3697" w:rsidRDefault="007A3697" w:rsidP="007A3697">
      <w:pPr>
        <w:pStyle w:val="NormalWeb"/>
        <w:spacing w:before="0" w:beforeAutospacing="0" w:after="0" w:afterAutospacing="0"/>
        <w:rPr>
          <w:rFonts w:asciiTheme="minorEastAsia" w:eastAsiaTheme="minorEastAsia" w:hAnsiTheme="minorEastAsia"/>
          <w:sz w:val="22"/>
          <w:szCs w:val="22"/>
        </w:rPr>
      </w:pPr>
      <w:r w:rsidRPr="007A3697">
        <w:rPr>
          <w:rFonts w:asciiTheme="minorEastAsia" w:eastAsiaTheme="minorEastAsia" w:hAnsiTheme="minorEastAsia" w:cs="SimSun"/>
          <w:sz w:val="22"/>
          <w:szCs w:val="22"/>
        </w:rPr>
        <w:t xml:space="preserve">                     </w:t>
      </w:r>
      <w:r w:rsidR="00D300CA">
        <w:rPr>
          <w:rFonts w:asciiTheme="minorEastAsia" w:eastAsiaTheme="minorEastAsia" w:hAnsiTheme="minorEastAsia" w:cs="SimSun" w:hint="eastAsia"/>
          <w:sz w:val="22"/>
          <w:szCs w:val="22"/>
        </w:rPr>
        <w:t>彼得</w:t>
      </w:r>
      <w:r w:rsidR="00D300CA" w:rsidRPr="00D300CA">
        <w:rPr>
          <w:rFonts w:asciiTheme="minorEastAsia" w:eastAsiaTheme="minorEastAsia" w:hAnsiTheme="minorEastAsia" w:cs="SimSun" w:hint="eastAsia"/>
          <w:sz w:val="22"/>
          <w:szCs w:val="22"/>
        </w:rPr>
        <w:t>後書</w:t>
      </w:r>
      <w:r w:rsidR="00D300CA">
        <w:rPr>
          <w:rFonts w:asciiTheme="minorEastAsia" w:eastAsiaTheme="minorEastAsia" w:hAnsiTheme="minorEastAsia" w:cs="SimSun"/>
          <w:sz w:val="22"/>
          <w:szCs w:val="22"/>
        </w:rPr>
        <w:t xml:space="preserve"> </w:t>
      </w:r>
      <w:r w:rsidR="00D300CA" w:rsidRPr="00D300CA">
        <w:rPr>
          <w:rFonts w:ascii="Arial Narrow" w:eastAsiaTheme="minorEastAsia" w:hAnsi="Arial Narrow" w:cs="SimSun"/>
          <w:sz w:val="22"/>
          <w:szCs w:val="22"/>
        </w:rPr>
        <w:t>1:3-11</w:t>
      </w:r>
      <w:r w:rsidR="00D300CA">
        <w:rPr>
          <w:rFonts w:ascii="Arial Narrow" w:eastAsiaTheme="minorEastAsia" w:hAnsi="Arial Narrow" w:cs="SimSun"/>
          <w:sz w:val="22"/>
          <w:szCs w:val="22"/>
        </w:rPr>
        <w:t xml:space="preserve">, </w:t>
      </w:r>
      <w:r w:rsidR="00D300CA">
        <w:rPr>
          <w:rFonts w:ascii="Arial Narrow" w:eastAsiaTheme="minorEastAsia" w:hAnsi="Arial Narrow" w:cs="SimSun" w:hint="eastAsia"/>
          <w:sz w:val="22"/>
          <w:szCs w:val="22"/>
        </w:rPr>
        <w:t>以弗所</w:t>
      </w:r>
      <w:r w:rsidR="00D300CA" w:rsidRPr="00D300CA">
        <w:rPr>
          <w:rFonts w:ascii="Arial Narrow" w:eastAsiaTheme="minorEastAsia" w:hAnsi="Arial Narrow" w:cs="SimSun" w:hint="eastAsia"/>
          <w:sz w:val="22"/>
          <w:szCs w:val="22"/>
        </w:rPr>
        <w:t>書</w:t>
      </w:r>
      <w:r w:rsidR="00D300CA">
        <w:rPr>
          <w:rFonts w:ascii="Arial Narrow" w:eastAsiaTheme="minorEastAsia" w:hAnsi="Arial Narrow" w:cs="SimSun"/>
          <w:sz w:val="22"/>
          <w:szCs w:val="22"/>
        </w:rPr>
        <w:t xml:space="preserve"> 1:17</w:t>
      </w:r>
    </w:p>
    <w:p w:rsidR="00D300CA" w:rsidRDefault="00D300CA" w:rsidP="008B341B">
      <w:pPr>
        <w:pStyle w:val="verse"/>
        <w:rPr>
          <w:rFonts w:asciiTheme="minorEastAsia" w:eastAsiaTheme="minorEastAsia" w:hAnsiTheme="minorEastAsia" w:cs="SimSun"/>
          <w:sz w:val="22"/>
          <w:szCs w:val="22"/>
        </w:rPr>
      </w:pPr>
      <w:r>
        <w:rPr>
          <w:rFonts w:asciiTheme="minorEastAsia" w:eastAsiaTheme="minorEastAsia" w:hAnsiTheme="minorEastAsia" w:cs="SimSun" w:hint="eastAsia"/>
          <w:sz w:val="22"/>
          <w:szCs w:val="22"/>
        </w:rPr>
        <w:t>彼得</w:t>
      </w:r>
      <w:r w:rsidRPr="00D300CA">
        <w:rPr>
          <w:rFonts w:asciiTheme="minorEastAsia" w:eastAsiaTheme="minorEastAsia" w:hAnsiTheme="minorEastAsia" w:cs="SimSun" w:hint="eastAsia"/>
          <w:sz w:val="22"/>
          <w:szCs w:val="22"/>
        </w:rPr>
        <w:t>後書</w:t>
      </w:r>
      <w:r>
        <w:rPr>
          <w:rFonts w:asciiTheme="minorEastAsia" w:eastAsiaTheme="minorEastAsia" w:hAnsiTheme="minorEastAsia" w:cs="SimSun"/>
          <w:sz w:val="22"/>
          <w:szCs w:val="22"/>
        </w:rPr>
        <w:t xml:space="preserve"> </w:t>
      </w:r>
      <w:r w:rsidRPr="00D300CA">
        <w:rPr>
          <w:rFonts w:ascii="Arial Narrow" w:eastAsiaTheme="minorEastAsia" w:hAnsi="Arial Narrow" w:cs="SimSun"/>
          <w:sz w:val="22"/>
          <w:szCs w:val="22"/>
        </w:rPr>
        <w:t>1:3-11</w:t>
      </w:r>
      <w:r>
        <w:rPr>
          <w:rFonts w:ascii="Arial Narrow" w:eastAsiaTheme="minorEastAsia" w:hAnsi="Arial Narrow" w:cs="SimSun"/>
          <w:sz w:val="22"/>
          <w:szCs w:val="22"/>
        </w:rPr>
        <w:t xml:space="preserve">  </w:t>
      </w:r>
      <w:r w:rsidR="0070008B" w:rsidRPr="00436E14">
        <w:rPr>
          <w:rStyle w:val="text"/>
          <w:sz w:val="22"/>
          <w:szCs w:val="22"/>
          <w:vertAlign w:val="superscript"/>
        </w:rPr>
        <w:t> </w:t>
      </w:r>
      <w:r w:rsidRPr="00D300CA">
        <w:rPr>
          <w:rFonts w:asciiTheme="minorEastAsia" w:eastAsiaTheme="minorEastAsia" w:hAnsiTheme="minorEastAsia" w:cs="SimSun" w:hint="eastAsia"/>
          <w:sz w:val="22"/>
          <w:szCs w:val="22"/>
        </w:rPr>
        <w:t>神的神能已將一切關乎生命和虔敬的事賜給我們，</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皆因我們認識那用自己榮耀和美德召我們的主</w:t>
      </w:r>
      <w:r w:rsidRPr="00D300CA">
        <w:rPr>
          <w:rFonts w:asciiTheme="minorEastAsia" w:eastAsiaTheme="minorEastAsia" w:hAnsiTheme="minorEastAsia" w:cs="SimSun"/>
          <w:sz w:val="22"/>
          <w:szCs w:val="22"/>
        </w:rPr>
        <w:t>。</w:t>
      </w:r>
      <w:r>
        <w:rPr>
          <w:rFonts w:asciiTheme="minorEastAsia" w:eastAsiaTheme="minorEastAsia" w:hAnsiTheme="minorEastAsia"/>
          <w:sz w:val="22"/>
          <w:szCs w:val="22"/>
          <w:vertAlign w:val="superscript"/>
        </w:rPr>
        <w:t>4</w:t>
      </w:r>
      <w:r w:rsidRPr="00D300CA">
        <w:rPr>
          <w:rFonts w:asciiTheme="minorEastAsia" w:eastAsiaTheme="minorEastAsia" w:hAnsiTheme="minorEastAsia" w:cs="SimSun" w:hint="eastAsia"/>
          <w:sz w:val="22"/>
          <w:szCs w:val="22"/>
        </w:rPr>
        <w:t>因此，他已將又寶貴又</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極大的應許賜給我們，叫我們既脫離世上從情慾來的敗壞，就得與神的</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性情有分</w:t>
      </w:r>
      <w:r w:rsidRPr="00D300CA">
        <w:rPr>
          <w:rFonts w:asciiTheme="minorEastAsia" w:eastAsiaTheme="minorEastAsia" w:hAnsiTheme="minorEastAsia" w:cs="SimSun"/>
          <w:sz w:val="22"/>
          <w:szCs w:val="22"/>
        </w:rPr>
        <w:t>。</w:t>
      </w:r>
      <w:r w:rsidR="008B341B">
        <w:rPr>
          <w:rFonts w:asciiTheme="minorEastAsia" w:eastAsiaTheme="minorEastAsia" w:hAnsiTheme="minorEastAsia"/>
          <w:sz w:val="22"/>
          <w:szCs w:val="22"/>
          <w:vertAlign w:val="superscript"/>
        </w:rPr>
        <w:t>5</w:t>
      </w:r>
      <w:r w:rsidRPr="00D300CA">
        <w:rPr>
          <w:rFonts w:asciiTheme="minorEastAsia" w:eastAsiaTheme="minorEastAsia" w:hAnsiTheme="minorEastAsia" w:cs="SimSun" w:hint="eastAsia"/>
          <w:sz w:val="22"/>
          <w:szCs w:val="22"/>
        </w:rPr>
        <w:t>正因這緣故，你們要分外地殷勤；有了信心，又要加上德</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行；有了德行，又要加上知識</w:t>
      </w:r>
      <w:r w:rsidRPr="00D300CA">
        <w:rPr>
          <w:rFonts w:asciiTheme="minorEastAsia" w:eastAsiaTheme="minorEastAsia" w:hAnsiTheme="minorEastAsia" w:cs="SimSun"/>
          <w:sz w:val="22"/>
          <w:szCs w:val="22"/>
        </w:rPr>
        <w:t>；</w:t>
      </w:r>
      <w:r w:rsidR="008B341B">
        <w:rPr>
          <w:rFonts w:asciiTheme="minorEastAsia" w:eastAsiaTheme="minorEastAsia" w:hAnsiTheme="minorEastAsia"/>
          <w:sz w:val="22"/>
          <w:szCs w:val="22"/>
          <w:vertAlign w:val="superscript"/>
        </w:rPr>
        <w:t>6</w:t>
      </w:r>
      <w:r w:rsidRPr="00D300CA">
        <w:rPr>
          <w:rFonts w:asciiTheme="minorEastAsia" w:eastAsiaTheme="minorEastAsia" w:hAnsiTheme="minorEastAsia" w:cs="SimSun" w:hint="eastAsia"/>
          <w:sz w:val="22"/>
          <w:szCs w:val="22"/>
        </w:rPr>
        <w:t>有了知識，又要加上節制；有了節制，</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又要加上忍耐；有了忍耐，又要加上虔敬</w:t>
      </w:r>
      <w:r w:rsidRPr="00D300CA">
        <w:rPr>
          <w:rFonts w:asciiTheme="minorEastAsia" w:eastAsiaTheme="minorEastAsia" w:hAnsiTheme="minorEastAsia" w:cs="SimSun"/>
          <w:sz w:val="22"/>
          <w:szCs w:val="22"/>
        </w:rPr>
        <w:t>；</w:t>
      </w:r>
      <w:r w:rsidR="008B341B">
        <w:rPr>
          <w:rFonts w:asciiTheme="minorEastAsia" w:eastAsiaTheme="minorEastAsia" w:hAnsiTheme="minorEastAsia"/>
          <w:sz w:val="22"/>
          <w:szCs w:val="22"/>
          <w:vertAlign w:val="superscript"/>
        </w:rPr>
        <w:t>7</w:t>
      </w:r>
      <w:r w:rsidRPr="00D300CA">
        <w:rPr>
          <w:rFonts w:asciiTheme="minorEastAsia" w:eastAsiaTheme="minorEastAsia" w:hAnsiTheme="minorEastAsia" w:cs="SimSun" w:hint="eastAsia"/>
          <w:sz w:val="22"/>
          <w:szCs w:val="22"/>
        </w:rPr>
        <w:t>有了虔敬，又要加上愛弟</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兄的心；有了愛弟兄的心，又要加上愛眾人的心</w:t>
      </w:r>
      <w:r w:rsidRPr="00D300CA">
        <w:rPr>
          <w:rFonts w:asciiTheme="minorEastAsia" w:eastAsiaTheme="minorEastAsia" w:hAnsiTheme="minorEastAsia" w:cs="SimSun"/>
          <w:sz w:val="22"/>
          <w:szCs w:val="22"/>
        </w:rPr>
        <w:t>；</w:t>
      </w:r>
      <w:r w:rsidR="008B341B">
        <w:rPr>
          <w:rFonts w:asciiTheme="minorEastAsia" w:eastAsiaTheme="minorEastAsia" w:hAnsiTheme="minorEastAsia"/>
          <w:sz w:val="22"/>
          <w:szCs w:val="22"/>
          <w:vertAlign w:val="superscript"/>
        </w:rPr>
        <w:t>8</w:t>
      </w:r>
      <w:r w:rsidRPr="00D300CA">
        <w:rPr>
          <w:rFonts w:asciiTheme="minorEastAsia" w:eastAsiaTheme="minorEastAsia" w:hAnsiTheme="minorEastAsia" w:cs="SimSun" w:hint="eastAsia"/>
          <w:sz w:val="22"/>
          <w:szCs w:val="22"/>
        </w:rPr>
        <w:t>你們若充充足足的</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有這幾樣，就必使你們在認識我們的主耶穌基督上不至於閒懶不</w:t>
      </w:r>
      <w:r w:rsidR="008B341B" w:rsidRPr="00D300CA">
        <w:rPr>
          <w:rFonts w:asciiTheme="minorEastAsia" w:eastAsiaTheme="minorEastAsia" w:hAnsiTheme="minorEastAsia" w:cs="SimSun" w:hint="eastAsia"/>
          <w:sz w:val="22"/>
          <w:szCs w:val="22"/>
        </w:rPr>
        <w:t>結果子</w:t>
      </w:r>
      <w:r w:rsidR="008B341B">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了</w:t>
      </w:r>
      <w:r w:rsidRPr="00D300CA">
        <w:rPr>
          <w:rFonts w:asciiTheme="minorEastAsia" w:eastAsiaTheme="minorEastAsia" w:hAnsiTheme="minorEastAsia" w:cs="SimSun"/>
          <w:sz w:val="22"/>
          <w:szCs w:val="22"/>
        </w:rPr>
        <w:t>。</w:t>
      </w:r>
      <w:r w:rsidR="008B341B">
        <w:rPr>
          <w:rFonts w:asciiTheme="minorEastAsia" w:eastAsiaTheme="minorEastAsia" w:hAnsiTheme="minorEastAsia"/>
          <w:sz w:val="22"/>
          <w:szCs w:val="22"/>
          <w:vertAlign w:val="superscript"/>
        </w:rPr>
        <w:t>9</w:t>
      </w:r>
      <w:r w:rsidRPr="00D300CA">
        <w:rPr>
          <w:rFonts w:asciiTheme="minorEastAsia" w:eastAsiaTheme="minorEastAsia" w:hAnsiTheme="minorEastAsia" w:cs="SimSun" w:hint="eastAsia"/>
          <w:sz w:val="22"/>
          <w:szCs w:val="22"/>
        </w:rPr>
        <w:t>人若沒有這幾樣，就是眼瞎，只看見近處的，忘了他舊日的罪已</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經得了潔淨</w:t>
      </w:r>
      <w:r w:rsidRPr="00D300CA">
        <w:rPr>
          <w:rFonts w:asciiTheme="minorEastAsia" w:eastAsiaTheme="minorEastAsia" w:hAnsiTheme="minorEastAsia" w:cs="SimSun"/>
          <w:sz w:val="22"/>
          <w:szCs w:val="22"/>
        </w:rPr>
        <w:t>。</w:t>
      </w:r>
      <w:r w:rsidR="008B341B">
        <w:rPr>
          <w:rFonts w:asciiTheme="minorEastAsia" w:eastAsiaTheme="minorEastAsia" w:hAnsiTheme="minorEastAsia"/>
          <w:sz w:val="22"/>
          <w:szCs w:val="22"/>
          <w:vertAlign w:val="superscript"/>
        </w:rPr>
        <w:t>10</w:t>
      </w:r>
      <w:r w:rsidRPr="00D300CA">
        <w:rPr>
          <w:rFonts w:asciiTheme="minorEastAsia" w:eastAsiaTheme="minorEastAsia" w:hAnsiTheme="minorEastAsia" w:cs="SimSun" w:hint="eastAsia"/>
          <w:sz w:val="22"/>
          <w:szCs w:val="22"/>
        </w:rPr>
        <w:t>所以弟兄們，應當更加殷勤，使你們所蒙的恩召和揀選</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堅定不移。你們若行這幾樣，就永不失腳</w:t>
      </w:r>
      <w:r w:rsidRPr="00D300CA">
        <w:rPr>
          <w:rFonts w:asciiTheme="minorEastAsia" w:eastAsiaTheme="minorEastAsia" w:hAnsiTheme="minorEastAsia" w:cs="SimSun"/>
          <w:sz w:val="22"/>
          <w:szCs w:val="22"/>
        </w:rPr>
        <w:t>。</w:t>
      </w:r>
      <w:r w:rsidR="008B341B">
        <w:rPr>
          <w:rFonts w:asciiTheme="minorEastAsia" w:eastAsiaTheme="minorEastAsia" w:hAnsiTheme="minorEastAsia"/>
          <w:sz w:val="22"/>
          <w:szCs w:val="22"/>
          <w:vertAlign w:val="superscript"/>
        </w:rPr>
        <w:t>11</w:t>
      </w:r>
      <w:r w:rsidRPr="00D300CA">
        <w:rPr>
          <w:rFonts w:asciiTheme="minorEastAsia" w:eastAsiaTheme="minorEastAsia" w:hAnsiTheme="minorEastAsia" w:cs="SimSun" w:hint="eastAsia"/>
          <w:sz w:val="22"/>
          <w:szCs w:val="22"/>
        </w:rPr>
        <w:t>這樣，必叫你們豐豐富富</w:t>
      </w:r>
      <w:r w:rsidRPr="00D300CA">
        <w:rPr>
          <w:rFonts w:asciiTheme="minorEastAsia" w:eastAsiaTheme="minorEastAsia" w:hAnsiTheme="minorEastAsia"/>
          <w:sz w:val="22"/>
          <w:szCs w:val="22"/>
        </w:rPr>
        <w:t xml:space="preserve"> </w:t>
      </w:r>
      <w:r w:rsidRPr="00D300CA">
        <w:rPr>
          <w:rFonts w:asciiTheme="minorEastAsia" w:eastAsiaTheme="minorEastAsia" w:hAnsiTheme="minorEastAsia" w:cs="SimSun" w:hint="eastAsia"/>
          <w:sz w:val="22"/>
          <w:szCs w:val="22"/>
        </w:rPr>
        <w:t>的得以進入我們主</w:t>
      </w:r>
      <w:r w:rsidRPr="00D300CA">
        <w:rPr>
          <w:rFonts w:asciiTheme="minorEastAsia" w:eastAsiaTheme="minorEastAsia" w:hAnsiTheme="minorEastAsia"/>
          <w:sz w:val="22"/>
          <w:szCs w:val="22"/>
        </w:rPr>
        <w:t>─</w:t>
      </w:r>
      <w:r w:rsidRPr="00D300CA">
        <w:rPr>
          <w:rFonts w:asciiTheme="minorEastAsia" w:eastAsiaTheme="minorEastAsia" w:hAnsiTheme="minorEastAsia" w:cs="SimSun" w:hint="eastAsia"/>
          <w:sz w:val="22"/>
          <w:szCs w:val="22"/>
        </w:rPr>
        <w:t>救主耶穌基督永遠的國</w:t>
      </w:r>
      <w:r w:rsidRPr="00D300CA">
        <w:rPr>
          <w:rFonts w:asciiTheme="minorEastAsia" w:eastAsiaTheme="minorEastAsia" w:hAnsiTheme="minorEastAsia" w:cs="SimSun"/>
          <w:sz w:val="22"/>
          <w:szCs w:val="22"/>
        </w:rPr>
        <w:t>。</w:t>
      </w:r>
    </w:p>
    <w:p w:rsidR="006E0DD4" w:rsidRDefault="006E0DD4" w:rsidP="008B341B">
      <w:pPr>
        <w:pStyle w:val="verse"/>
        <w:rPr>
          <w:rFonts w:ascii="Arial Narrow" w:eastAsiaTheme="minorEastAsia" w:hAnsi="Arial Narrow" w:cs="SimSun"/>
          <w:sz w:val="22"/>
          <w:szCs w:val="22"/>
        </w:rPr>
      </w:pPr>
    </w:p>
    <w:p w:rsidR="008B341B" w:rsidRDefault="008B341B" w:rsidP="008B341B">
      <w:pPr>
        <w:pStyle w:val="verse"/>
        <w:rPr>
          <w:rStyle w:val="text"/>
          <w:rFonts w:ascii="SimSun" w:eastAsia="SimSun" w:hAnsi="SimSun" w:cs="SimSun"/>
          <w:sz w:val="22"/>
          <w:szCs w:val="22"/>
        </w:rPr>
      </w:pPr>
      <w:r>
        <w:rPr>
          <w:rFonts w:ascii="Arial Narrow" w:eastAsiaTheme="minorEastAsia" w:hAnsi="Arial Narrow" w:cs="SimSun"/>
          <w:sz w:val="22"/>
          <w:szCs w:val="22"/>
        </w:rPr>
        <w:t xml:space="preserve"> </w:t>
      </w:r>
      <w:r>
        <w:rPr>
          <w:rFonts w:ascii="Arial Narrow" w:eastAsiaTheme="minorEastAsia" w:hAnsi="Arial Narrow" w:cs="SimSun" w:hint="eastAsia"/>
          <w:sz w:val="22"/>
          <w:szCs w:val="22"/>
        </w:rPr>
        <w:t>以弗所</w:t>
      </w:r>
      <w:r w:rsidRPr="00D300CA">
        <w:rPr>
          <w:rFonts w:ascii="Arial Narrow" w:eastAsiaTheme="minorEastAsia" w:hAnsi="Arial Narrow" w:cs="SimSun" w:hint="eastAsia"/>
          <w:sz w:val="22"/>
          <w:szCs w:val="22"/>
        </w:rPr>
        <w:t>書</w:t>
      </w:r>
      <w:r>
        <w:rPr>
          <w:rFonts w:ascii="Arial Narrow" w:eastAsiaTheme="minorEastAsia" w:hAnsi="Arial Narrow" w:cs="SimSun"/>
          <w:sz w:val="22"/>
          <w:szCs w:val="22"/>
        </w:rPr>
        <w:t xml:space="preserve"> 1:17  </w:t>
      </w:r>
      <w:r w:rsidRPr="008B341B">
        <w:rPr>
          <w:rStyle w:val="text"/>
          <w:rFonts w:ascii="SimSun" w:eastAsia="SimSun" w:hAnsi="SimSun" w:cs="SimSun" w:hint="eastAsia"/>
          <w:sz w:val="22"/>
          <w:szCs w:val="22"/>
        </w:rPr>
        <w:t>求我們主耶穌基督的神，榮耀的父，將那賜人智慧和啟</w:t>
      </w:r>
      <w:r w:rsidRPr="008B341B">
        <w:rPr>
          <w:rStyle w:val="text"/>
          <w:sz w:val="22"/>
          <w:szCs w:val="22"/>
        </w:rPr>
        <w:t xml:space="preserve"> </w:t>
      </w:r>
      <w:r w:rsidRPr="008B341B">
        <w:rPr>
          <w:rStyle w:val="text"/>
          <w:rFonts w:ascii="SimSun" w:eastAsia="SimSun" w:hAnsi="SimSun" w:cs="SimSun" w:hint="eastAsia"/>
          <w:sz w:val="22"/>
          <w:szCs w:val="22"/>
        </w:rPr>
        <w:t>示的靈賞給你們，使你們真知道他</w:t>
      </w:r>
      <w:r w:rsidR="006E0DD4" w:rsidRPr="006E0DD4">
        <w:rPr>
          <w:rStyle w:val="text"/>
          <w:rFonts w:ascii="SimSun" w:eastAsia="SimSun" w:hAnsi="SimSun" w:cs="SimSun" w:hint="eastAsia"/>
          <w:sz w:val="22"/>
          <w:szCs w:val="22"/>
        </w:rPr>
        <w:t>。</w:t>
      </w:r>
    </w:p>
    <w:p w:rsidR="00D86187" w:rsidRDefault="00D86187" w:rsidP="00D86187">
      <w:pPr>
        <w:pStyle w:val="verse"/>
        <w:spacing w:before="0" w:beforeAutospacing="0" w:after="0" w:afterAutospacing="0"/>
        <w:ind w:left="360"/>
        <w:rPr>
          <w:rStyle w:val="text"/>
          <w:rFonts w:ascii="SimSun" w:eastAsia="SimSun" w:hAnsi="SimSun" w:cs="SimSun"/>
          <w:sz w:val="22"/>
          <w:szCs w:val="22"/>
        </w:rPr>
      </w:pPr>
      <w:r>
        <w:rPr>
          <w:rStyle w:val="text"/>
          <w:rFonts w:ascii="SimSun" w:eastAsia="SimSun" w:hAnsi="SimSun" w:cs="SimSun"/>
          <w:sz w:val="22"/>
          <w:szCs w:val="22"/>
        </w:rPr>
        <w:t xml:space="preserve">1.  </w:t>
      </w:r>
      <w:r>
        <w:rPr>
          <w:rStyle w:val="text"/>
          <w:rFonts w:ascii="SimSun" w:eastAsia="SimSun" w:hAnsi="SimSun" w:cs="SimSun" w:hint="eastAsia"/>
          <w:sz w:val="22"/>
          <w:szCs w:val="22"/>
        </w:rPr>
        <w:t>認</w:t>
      </w:r>
      <w:r w:rsidRPr="00D86187">
        <w:rPr>
          <w:rStyle w:val="text"/>
          <w:rFonts w:ascii="SimSun" w:eastAsia="SimSun" w:hAnsi="SimSun" w:cs="SimSun" w:hint="eastAsia"/>
          <w:sz w:val="22"/>
          <w:szCs w:val="22"/>
        </w:rPr>
        <w:t>識耶穌基督的真義（腓</w:t>
      </w:r>
      <w:r>
        <w:rPr>
          <w:rStyle w:val="text"/>
          <w:rFonts w:ascii="SimSun" w:eastAsia="SimSun" w:hAnsi="SimSun" w:cs="SimSun"/>
          <w:sz w:val="22"/>
          <w:szCs w:val="22"/>
        </w:rPr>
        <w:t xml:space="preserve"> 3:8-10; </w:t>
      </w:r>
      <w:r w:rsidRPr="00D86187">
        <w:rPr>
          <w:rStyle w:val="text"/>
          <w:rFonts w:ascii="SimSun" w:eastAsia="SimSun" w:hAnsi="SimSun" w:cs="SimSun" w:hint="eastAsia"/>
          <w:sz w:val="22"/>
          <w:szCs w:val="22"/>
        </w:rPr>
        <w:t>弗</w:t>
      </w:r>
      <w:r>
        <w:rPr>
          <w:rStyle w:val="text"/>
          <w:rFonts w:ascii="SimSun" w:eastAsia="SimSun" w:hAnsi="SimSun" w:cs="SimSun"/>
          <w:sz w:val="22"/>
          <w:szCs w:val="22"/>
        </w:rPr>
        <w:t xml:space="preserve"> 1:17; </w:t>
      </w:r>
      <w:r w:rsidRPr="00D86187">
        <w:rPr>
          <w:rStyle w:val="text"/>
          <w:rFonts w:ascii="SimSun" w:eastAsia="SimSun" w:hAnsi="SimSun" w:cs="SimSun" w:hint="eastAsia"/>
          <w:sz w:val="22"/>
          <w:szCs w:val="22"/>
        </w:rPr>
        <w:t>彼後</w:t>
      </w:r>
      <w:r>
        <w:rPr>
          <w:rStyle w:val="text"/>
          <w:rFonts w:ascii="SimSun" w:eastAsia="SimSun" w:hAnsi="SimSun" w:cs="SimSun"/>
          <w:sz w:val="22"/>
          <w:szCs w:val="22"/>
        </w:rPr>
        <w:t xml:space="preserve"> 1:4-8</w:t>
      </w:r>
      <w:r w:rsidRPr="00D86187">
        <w:rPr>
          <w:rStyle w:val="text"/>
          <w:rFonts w:ascii="SimSun" w:eastAsia="SimSun" w:hAnsi="SimSun" w:cs="SimSun" w:hint="eastAsia"/>
          <w:sz w:val="22"/>
          <w:szCs w:val="22"/>
        </w:rPr>
        <w:t>）</w:t>
      </w:r>
    </w:p>
    <w:p w:rsidR="00D86187" w:rsidRDefault="00D86187" w:rsidP="00D86187">
      <w:pPr>
        <w:pStyle w:val="verse"/>
        <w:numPr>
          <w:ilvl w:val="0"/>
          <w:numId w:val="31"/>
        </w:numPr>
        <w:spacing w:before="0" w:beforeAutospacing="0" w:after="0" w:afterAutospacing="0"/>
        <w:rPr>
          <w:rStyle w:val="text"/>
          <w:rFonts w:ascii="SimSun" w:eastAsia="SimSun" w:hAnsi="SimSun" w:cs="SimSun"/>
          <w:sz w:val="22"/>
          <w:szCs w:val="22"/>
        </w:rPr>
      </w:pPr>
      <w:r w:rsidRPr="00D86187">
        <w:rPr>
          <w:rStyle w:val="text"/>
          <w:rFonts w:ascii="SimSun" w:eastAsia="SimSun" w:hAnsi="SimSun" w:cs="SimSun" w:hint="eastAsia"/>
          <w:sz w:val="22"/>
          <w:szCs w:val="22"/>
        </w:rPr>
        <w:t>真正的</w:t>
      </w:r>
      <w:r>
        <w:rPr>
          <w:rStyle w:val="text"/>
          <w:rFonts w:ascii="SimSun" w:eastAsia="SimSun" w:hAnsi="SimSun" w:cs="SimSun" w:hint="eastAsia"/>
          <w:sz w:val="22"/>
          <w:szCs w:val="22"/>
        </w:rPr>
        <w:t>認</w:t>
      </w:r>
      <w:r w:rsidRPr="00D86187">
        <w:rPr>
          <w:rStyle w:val="text"/>
          <w:rFonts w:ascii="SimSun" w:eastAsia="SimSun" w:hAnsi="SimSun" w:cs="SimSun" w:hint="eastAsia"/>
          <w:sz w:val="22"/>
          <w:szCs w:val="22"/>
        </w:rPr>
        <w:t>識</w:t>
      </w:r>
      <w:r w:rsidRPr="00D86187">
        <w:rPr>
          <w:rStyle w:val="text"/>
          <w:rFonts w:ascii="SimSun" w:eastAsia="SimSun" w:hAnsi="SimSun" w:cs="SimSun" w:hint="eastAsia"/>
          <w:sz w:val="22"/>
          <w:szCs w:val="22"/>
        </w:rPr>
        <w:t>不僅是頭腦理智的認識，而是親身經歷的體會</w:t>
      </w:r>
    </w:p>
    <w:p w:rsidR="00D86187" w:rsidRDefault="00D86187" w:rsidP="00D86187">
      <w:pPr>
        <w:pStyle w:val="verse"/>
        <w:spacing w:before="0" w:beforeAutospacing="0" w:after="0" w:afterAutospacing="0"/>
        <w:ind w:left="1080"/>
        <w:rPr>
          <w:rStyle w:val="text"/>
          <w:rFonts w:ascii="SimSun" w:eastAsia="SimSun" w:hAnsi="SimSun" w:cs="SimSun"/>
          <w:sz w:val="22"/>
          <w:szCs w:val="22"/>
        </w:rPr>
      </w:pPr>
      <w:r w:rsidRPr="00D86187">
        <w:rPr>
          <w:rStyle w:val="text"/>
          <w:rFonts w:ascii="SimSun" w:eastAsia="SimSun" w:hAnsi="SimSun" w:cs="SimSun" w:hint="eastAsia"/>
          <w:sz w:val="22"/>
          <w:szCs w:val="22"/>
        </w:rPr>
        <w:t>和相交。</w:t>
      </w:r>
    </w:p>
    <w:p w:rsidR="00D86187" w:rsidRDefault="00D86187" w:rsidP="00D540CA">
      <w:pPr>
        <w:pStyle w:val="verse"/>
        <w:numPr>
          <w:ilvl w:val="0"/>
          <w:numId w:val="31"/>
        </w:numPr>
        <w:spacing w:before="0" w:beforeAutospacing="0" w:after="0" w:afterAutospacing="0"/>
        <w:rPr>
          <w:rStyle w:val="text"/>
          <w:rFonts w:ascii="SimSun" w:eastAsia="SimSun" w:hAnsi="SimSun" w:cs="SimSun"/>
          <w:sz w:val="22"/>
          <w:szCs w:val="22"/>
        </w:rPr>
      </w:pPr>
      <w:r w:rsidRPr="00D86187">
        <w:rPr>
          <w:rStyle w:val="text"/>
          <w:rFonts w:ascii="SimSun" w:eastAsia="SimSun" w:hAnsi="SimSun" w:cs="SimSun" w:hint="eastAsia"/>
          <w:sz w:val="22"/>
          <w:szCs w:val="22"/>
        </w:rPr>
        <w:t>真</w:t>
      </w:r>
      <w:r w:rsidR="00D540CA" w:rsidRPr="00D540CA">
        <w:rPr>
          <w:rStyle w:val="text"/>
          <w:rFonts w:ascii="SimSun" w:eastAsia="SimSun" w:hAnsi="SimSun" w:cs="SimSun" w:hint="eastAsia"/>
          <w:sz w:val="22"/>
          <w:szCs w:val="22"/>
        </w:rPr>
        <w:t>正的</w:t>
      </w:r>
      <w:r w:rsidR="00D540CA">
        <w:rPr>
          <w:rStyle w:val="text"/>
          <w:rFonts w:ascii="SimSun" w:eastAsia="SimSun" w:hAnsi="SimSun" w:cs="SimSun" w:hint="eastAsia"/>
          <w:sz w:val="22"/>
          <w:szCs w:val="22"/>
        </w:rPr>
        <w:t>認</w:t>
      </w:r>
      <w:r w:rsidR="00D540CA" w:rsidRPr="00D86187">
        <w:rPr>
          <w:rStyle w:val="text"/>
          <w:rFonts w:ascii="SimSun" w:eastAsia="SimSun" w:hAnsi="SimSun" w:cs="SimSun" w:hint="eastAsia"/>
          <w:sz w:val="22"/>
          <w:szCs w:val="22"/>
        </w:rPr>
        <w:t>識</w:t>
      </w:r>
      <w:r w:rsidR="00D540CA" w:rsidRPr="00D540CA">
        <w:rPr>
          <w:rStyle w:val="text"/>
          <w:rFonts w:ascii="SimSun" w:eastAsia="SimSun" w:hAnsi="SimSun" w:cs="SimSun" w:hint="eastAsia"/>
          <w:sz w:val="22"/>
          <w:szCs w:val="22"/>
        </w:rPr>
        <w:t>耶穌基督是基督徒成長的目標。</w:t>
      </w:r>
    </w:p>
    <w:p w:rsidR="00D540CA" w:rsidRDefault="00D540CA" w:rsidP="00D540CA">
      <w:pPr>
        <w:pStyle w:val="verse"/>
        <w:spacing w:before="0" w:beforeAutospacing="0" w:after="0" w:afterAutospacing="0"/>
        <w:rPr>
          <w:rStyle w:val="text"/>
          <w:rFonts w:ascii="SimSun" w:eastAsia="SimSun" w:hAnsi="SimSun" w:cs="SimSun"/>
          <w:sz w:val="22"/>
          <w:szCs w:val="22"/>
        </w:rPr>
      </w:pPr>
    </w:p>
    <w:p w:rsidR="00D540CA" w:rsidRDefault="00D540CA" w:rsidP="00D540CA">
      <w:pPr>
        <w:pStyle w:val="verse"/>
        <w:spacing w:before="0" w:beforeAutospacing="0" w:after="0" w:afterAutospacing="0"/>
        <w:rPr>
          <w:rStyle w:val="text"/>
          <w:rFonts w:ascii="SimSun" w:eastAsia="SimSun" w:hAnsi="SimSun" w:cs="SimSun"/>
          <w:sz w:val="22"/>
          <w:szCs w:val="22"/>
        </w:rPr>
      </w:pPr>
    </w:p>
    <w:p w:rsidR="00D540CA" w:rsidRDefault="00D540CA" w:rsidP="00D540CA">
      <w:pPr>
        <w:pStyle w:val="verse"/>
        <w:spacing w:before="0" w:beforeAutospacing="0" w:after="0" w:afterAutospacing="0"/>
        <w:ind w:left="360"/>
        <w:rPr>
          <w:rStyle w:val="text"/>
          <w:rFonts w:ascii="SimSun" w:eastAsia="SimSun" w:hAnsi="SimSun" w:cs="SimSun"/>
          <w:sz w:val="22"/>
          <w:szCs w:val="22"/>
        </w:rPr>
      </w:pPr>
      <w:r>
        <w:rPr>
          <w:rStyle w:val="text"/>
          <w:rFonts w:ascii="SimSun" w:eastAsia="SimSun" w:hAnsi="SimSun" w:cs="SimSun"/>
          <w:sz w:val="22"/>
          <w:szCs w:val="22"/>
        </w:rPr>
        <w:t xml:space="preserve">2.   </w:t>
      </w:r>
      <w:r>
        <w:rPr>
          <w:rStyle w:val="text"/>
          <w:rFonts w:ascii="SimSun" w:eastAsia="SimSun" w:hAnsi="SimSun" w:cs="SimSun" w:hint="eastAsia"/>
          <w:sz w:val="22"/>
          <w:szCs w:val="22"/>
        </w:rPr>
        <w:t>認</w:t>
      </w:r>
      <w:r w:rsidRPr="00D86187">
        <w:rPr>
          <w:rStyle w:val="text"/>
          <w:rFonts w:ascii="SimSun" w:eastAsia="SimSun" w:hAnsi="SimSun" w:cs="SimSun" w:hint="eastAsia"/>
          <w:sz w:val="22"/>
          <w:szCs w:val="22"/>
        </w:rPr>
        <w:t>識</w:t>
      </w:r>
      <w:r>
        <w:rPr>
          <w:rStyle w:val="text"/>
          <w:rFonts w:ascii="SimSun" w:eastAsia="SimSun" w:hAnsi="SimSun" w:cs="SimSun" w:hint="eastAsia"/>
          <w:sz w:val="22"/>
          <w:szCs w:val="22"/>
        </w:rPr>
        <w:t>和</w:t>
      </w:r>
      <w:r w:rsidRPr="00D540CA">
        <w:rPr>
          <w:rStyle w:val="text"/>
          <w:rFonts w:ascii="SimSun" w:eastAsia="SimSun" w:hAnsi="SimSun" w:cs="SimSun" w:hint="eastAsia"/>
          <w:sz w:val="22"/>
          <w:szCs w:val="22"/>
        </w:rPr>
        <w:t>傳揚</w:t>
      </w:r>
      <w:r>
        <w:rPr>
          <w:rStyle w:val="text"/>
          <w:rFonts w:ascii="SimSun" w:eastAsia="SimSun" w:hAnsi="SimSun" w:cs="SimSun" w:hint="eastAsia"/>
          <w:sz w:val="22"/>
          <w:szCs w:val="22"/>
        </w:rPr>
        <w:t>基督必須同時並重－－＂信</w:t>
      </w:r>
      <w:r w:rsidRPr="00D540CA">
        <w:rPr>
          <w:rStyle w:val="text"/>
          <w:rFonts w:ascii="SimSun" w:eastAsia="SimSun" w:hAnsi="SimSun" w:cs="SimSun" w:hint="eastAsia"/>
          <w:sz w:val="22"/>
          <w:szCs w:val="22"/>
        </w:rPr>
        <w:t>徒的祭司職份＂</w:t>
      </w:r>
    </w:p>
    <w:p w:rsidR="00D540CA" w:rsidRDefault="00D540CA" w:rsidP="00D540CA">
      <w:pPr>
        <w:pStyle w:val="verse"/>
        <w:spacing w:before="0" w:beforeAutospacing="0" w:after="0" w:afterAutospacing="0"/>
        <w:ind w:left="360"/>
        <w:rPr>
          <w:rStyle w:val="text"/>
          <w:rFonts w:ascii="SimSun" w:eastAsia="SimSun" w:hAnsi="SimSun" w:cs="SimSun"/>
          <w:sz w:val="22"/>
          <w:szCs w:val="22"/>
        </w:rPr>
      </w:pPr>
    </w:p>
    <w:p w:rsidR="00D540CA" w:rsidRDefault="00D540CA" w:rsidP="00D540CA">
      <w:pPr>
        <w:pStyle w:val="verse"/>
        <w:spacing w:before="0" w:beforeAutospacing="0" w:after="0" w:afterAutospacing="0"/>
        <w:ind w:left="360"/>
        <w:rPr>
          <w:rStyle w:val="text"/>
          <w:rFonts w:ascii="SimSun" w:eastAsia="SimSun" w:hAnsi="SimSun" w:cs="SimSun"/>
          <w:sz w:val="22"/>
          <w:szCs w:val="22"/>
        </w:rPr>
      </w:pPr>
    </w:p>
    <w:p w:rsidR="00D540CA" w:rsidRDefault="00D540CA" w:rsidP="00D540CA">
      <w:pPr>
        <w:pStyle w:val="verse"/>
        <w:spacing w:before="0" w:beforeAutospacing="0" w:after="0" w:afterAutospacing="0"/>
        <w:ind w:left="360"/>
        <w:rPr>
          <w:rStyle w:val="text"/>
          <w:rFonts w:ascii="SimSun" w:eastAsia="SimSun" w:hAnsi="SimSun" w:cs="SimSun"/>
          <w:sz w:val="22"/>
          <w:szCs w:val="22"/>
        </w:rPr>
      </w:pPr>
    </w:p>
    <w:p w:rsidR="00D540CA" w:rsidRDefault="00D540CA" w:rsidP="00D540CA">
      <w:pPr>
        <w:pStyle w:val="verse"/>
        <w:spacing w:before="0" w:beforeAutospacing="0" w:after="0" w:afterAutospacing="0"/>
        <w:ind w:left="360"/>
        <w:rPr>
          <w:rStyle w:val="text"/>
          <w:rFonts w:ascii="SimSun" w:eastAsia="SimSun" w:hAnsi="SimSun" w:cs="SimSun"/>
          <w:sz w:val="22"/>
          <w:szCs w:val="22"/>
        </w:rPr>
      </w:pPr>
      <w:r>
        <w:rPr>
          <w:rStyle w:val="text"/>
          <w:rFonts w:ascii="SimSun" w:eastAsia="SimSun" w:hAnsi="SimSun" w:cs="SimSun"/>
          <w:sz w:val="22"/>
          <w:szCs w:val="22"/>
        </w:rPr>
        <w:t xml:space="preserve">3.   </w:t>
      </w:r>
      <w:r w:rsidRPr="00D540CA">
        <w:rPr>
          <w:rStyle w:val="text"/>
          <w:rFonts w:ascii="SimSun" w:eastAsia="SimSun" w:hAnsi="SimSun" w:cs="SimSun" w:hint="eastAsia"/>
          <w:sz w:val="22"/>
          <w:szCs w:val="22"/>
        </w:rPr>
        <w:t>真正</w:t>
      </w:r>
      <w:r>
        <w:rPr>
          <w:rStyle w:val="text"/>
          <w:rFonts w:ascii="SimSun" w:eastAsia="SimSun" w:hAnsi="SimSun" w:cs="SimSun" w:hint="eastAsia"/>
          <w:sz w:val="22"/>
          <w:szCs w:val="22"/>
        </w:rPr>
        <w:t>認</w:t>
      </w:r>
      <w:r w:rsidRPr="00D86187">
        <w:rPr>
          <w:rStyle w:val="text"/>
          <w:rFonts w:ascii="SimSun" w:eastAsia="SimSun" w:hAnsi="SimSun" w:cs="SimSun" w:hint="eastAsia"/>
          <w:sz w:val="22"/>
          <w:szCs w:val="22"/>
        </w:rPr>
        <w:t>識</w:t>
      </w:r>
      <w:r>
        <w:rPr>
          <w:rStyle w:val="text"/>
          <w:rFonts w:ascii="SimSun" w:eastAsia="SimSun" w:hAnsi="SimSun" w:cs="SimSun" w:hint="eastAsia"/>
          <w:sz w:val="22"/>
          <w:szCs w:val="22"/>
        </w:rPr>
        <w:t>基督必須滿足的</w:t>
      </w:r>
      <w:r w:rsidRPr="00D540CA">
        <w:rPr>
          <w:rStyle w:val="text"/>
          <w:rFonts w:ascii="SimSun" w:eastAsia="SimSun" w:hAnsi="SimSun" w:cs="SimSun" w:hint="eastAsia"/>
          <w:sz w:val="22"/>
          <w:szCs w:val="22"/>
        </w:rPr>
        <w:t>條件</w:t>
      </w:r>
    </w:p>
    <w:p w:rsidR="00D540CA" w:rsidRDefault="00D540CA" w:rsidP="00D540CA">
      <w:pPr>
        <w:pStyle w:val="verse"/>
        <w:spacing w:before="0" w:beforeAutospacing="0" w:after="0" w:afterAutospacing="0"/>
        <w:ind w:left="720"/>
        <w:rPr>
          <w:rStyle w:val="text"/>
          <w:rFonts w:ascii="SimSun" w:eastAsia="SimSun" w:hAnsi="SimSun" w:cs="SimSun"/>
          <w:sz w:val="22"/>
          <w:szCs w:val="22"/>
        </w:rPr>
      </w:pPr>
      <w:r>
        <w:rPr>
          <w:rStyle w:val="text"/>
          <w:rFonts w:ascii="SimSun" w:eastAsia="SimSun" w:hAnsi="SimSun" w:cs="SimSun"/>
          <w:sz w:val="22"/>
          <w:szCs w:val="22"/>
        </w:rPr>
        <w:t xml:space="preserve">1)  </w:t>
      </w:r>
      <w:r>
        <w:rPr>
          <w:rStyle w:val="text"/>
          <w:rFonts w:ascii="SimSun" w:eastAsia="SimSun" w:hAnsi="SimSun" w:cs="SimSun" w:hint="eastAsia"/>
          <w:sz w:val="22"/>
          <w:szCs w:val="22"/>
        </w:rPr>
        <w:t>與神有正確的關係－－</w:t>
      </w:r>
      <w:r w:rsidRPr="00D540CA">
        <w:rPr>
          <w:rStyle w:val="text"/>
          <w:rFonts w:ascii="SimSun" w:eastAsia="SimSun" w:hAnsi="SimSun" w:cs="SimSun" w:hint="eastAsia"/>
          <w:sz w:val="22"/>
          <w:szCs w:val="22"/>
        </w:rPr>
        <w:t>耶穌基督是主</w:t>
      </w:r>
    </w:p>
    <w:p w:rsidR="00D540CA" w:rsidRDefault="00D540CA" w:rsidP="00D540CA">
      <w:pPr>
        <w:pStyle w:val="verse"/>
        <w:spacing w:before="0" w:beforeAutospacing="0" w:after="0" w:afterAutospacing="0"/>
        <w:ind w:left="720"/>
        <w:rPr>
          <w:rStyle w:val="text"/>
          <w:rFonts w:ascii="SimSun" w:eastAsia="SimSun" w:hAnsi="SimSun" w:cs="SimSun"/>
          <w:sz w:val="22"/>
          <w:szCs w:val="22"/>
        </w:rPr>
      </w:pPr>
      <w:r>
        <w:rPr>
          <w:rStyle w:val="text"/>
          <w:rFonts w:ascii="SimSun" w:eastAsia="SimSun" w:hAnsi="SimSun" w:cs="SimSun"/>
          <w:sz w:val="22"/>
          <w:szCs w:val="22"/>
        </w:rPr>
        <w:t xml:space="preserve">   </w:t>
      </w:r>
      <w:r w:rsidRPr="00D540CA">
        <w:rPr>
          <w:rStyle w:val="text"/>
          <w:rFonts w:ascii="SimSun" w:eastAsia="SimSun" w:hAnsi="SimSun" w:cs="SimSun" w:hint="eastAsia"/>
          <w:sz w:val="22"/>
          <w:szCs w:val="22"/>
        </w:rPr>
        <w:t>（路</w:t>
      </w:r>
      <w:r>
        <w:rPr>
          <w:rStyle w:val="text"/>
          <w:rFonts w:ascii="SimSun" w:eastAsia="SimSun" w:hAnsi="SimSun" w:cs="SimSun"/>
          <w:sz w:val="22"/>
          <w:szCs w:val="22"/>
        </w:rPr>
        <w:t xml:space="preserve"> 10:17-20; </w:t>
      </w:r>
      <w:r w:rsidRPr="00D540CA">
        <w:rPr>
          <w:rStyle w:val="text"/>
          <w:rFonts w:ascii="SimSun" w:eastAsia="SimSun" w:hAnsi="SimSun" w:cs="SimSun" w:hint="eastAsia"/>
          <w:sz w:val="22"/>
          <w:szCs w:val="22"/>
        </w:rPr>
        <w:t>西</w:t>
      </w:r>
      <w:r>
        <w:rPr>
          <w:rStyle w:val="text"/>
          <w:rFonts w:ascii="SimSun" w:eastAsia="SimSun" w:hAnsi="SimSun" w:cs="SimSun"/>
          <w:sz w:val="22"/>
          <w:szCs w:val="22"/>
        </w:rPr>
        <w:t xml:space="preserve"> 2:6-7; </w:t>
      </w:r>
      <w:r w:rsidR="00C30F3E" w:rsidRPr="00C30F3E">
        <w:rPr>
          <w:rStyle w:val="text"/>
          <w:rFonts w:ascii="SimSun" w:eastAsia="SimSun" w:hAnsi="SimSun" w:cs="SimSun" w:hint="eastAsia"/>
          <w:sz w:val="22"/>
          <w:szCs w:val="22"/>
        </w:rPr>
        <w:t>約</w:t>
      </w:r>
      <w:r w:rsidR="00C30F3E">
        <w:rPr>
          <w:rStyle w:val="text"/>
          <w:rFonts w:ascii="SimSun" w:eastAsia="SimSun" w:hAnsi="SimSun" w:cs="SimSun"/>
          <w:sz w:val="22"/>
          <w:szCs w:val="22"/>
        </w:rPr>
        <w:t xml:space="preserve"> 15:1-5</w:t>
      </w:r>
      <w:r w:rsidR="00C30F3E" w:rsidRPr="00C30F3E">
        <w:rPr>
          <w:rStyle w:val="text"/>
          <w:rFonts w:ascii="SimSun" w:eastAsia="SimSun" w:hAnsi="SimSun" w:cs="SimSun" w:hint="eastAsia"/>
          <w:sz w:val="22"/>
          <w:szCs w:val="22"/>
        </w:rPr>
        <w:t>）</w:t>
      </w:r>
    </w:p>
    <w:p w:rsidR="00C30F3E" w:rsidRDefault="00C30F3E" w:rsidP="00C30F3E">
      <w:pPr>
        <w:pStyle w:val="verse"/>
        <w:spacing w:before="0" w:beforeAutospacing="0" w:after="0" w:afterAutospacing="0"/>
        <w:ind w:left="720"/>
        <w:rPr>
          <w:rStyle w:val="text"/>
          <w:rFonts w:ascii="SimSun" w:eastAsia="SimSun" w:hAnsi="SimSun" w:cs="SimSun"/>
          <w:sz w:val="22"/>
          <w:szCs w:val="22"/>
        </w:rPr>
      </w:pPr>
      <w:r>
        <w:rPr>
          <w:rStyle w:val="text"/>
          <w:rFonts w:ascii="SimSun" w:eastAsia="SimSun" w:hAnsi="SimSun" w:cs="SimSun"/>
          <w:sz w:val="22"/>
          <w:szCs w:val="22"/>
        </w:rPr>
        <w:t xml:space="preserve">2)  </w:t>
      </w:r>
      <w:r w:rsidRPr="00C30F3E">
        <w:rPr>
          <w:rStyle w:val="text"/>
          <w:rFonts w:ascii="SimSun" w:eastAsia="SimSun" w:hAnsi="SimSun" w:cs="SimSun" w:hint="eastAsia"/>
          <w:sz w:val="22"/>
          <w:szCs w:val="22"/>
        </w:rPr>
        <w:t>與主同行有生活的見證</w:t>
      </w:r>
    </w:p>
    <w:p w:rsidR="00C30F3E" w:rsidRDefault="00C30F3E" w:rsidP="00C30F3E">
      <w:pPr>
        <w:pStyle w:val="verse"/>
        <w:spacing w:before="0" w:beforeAutospacing="0" w:after="0" w:afterAutospacing="0"/>
        <w:ind w:left="720"/>
        <w:rPr>
          <w:rStyle w:val="text"/>
          <w:rFonts w:ascii="SimSun" w:eastAsia="SimSun" w:hAnsi="SimSun" w:cs="SimSun"/>
          <w:sz w:val="22"/>
          <w:szCs w:val="22"/>
        </w:rPr>
      </w:pPr>
      <w:r>
        <w:rPr>
          <w:rStyle w:val="text"/>
          <w:rFonts w:ascii="SimSun" w:eastAsia="SimSun" w:hAnsi="SimSun" w:cs="SimSun"/>
          <w:sz w:val="22"/>
          <w:szCs w:val="22"/>
        </w:rPr>
        <w:t xml:space="preserve">3)  </w:t>
      </w:r>
      <w:r>
        <w:rPr>
          <w:rStyle w:val="text"/>
          <w:rFonts w:ascii="SimSun" w:eastAsia="SimSun" w:hAnsi="SimSun" w:cs="SimSun" w:hint="eastAsia"/>
          <w:sz w:val="22"/>
          <w:szCs w:val="22"/>
        </w:rPr>
        <w:t>過肢</w:t>
      </w:r>
      <w:r w:rsidRPr="00C30F3E">
        <w:rPr>
          <w:rStyle w:val="text"/>
          <w:rFonts w:ascii="SimSun" w:eastAsia="SimSun" w:hAnsi="SimSun" w:cs="SimSun" w:hint="eastAsia"/>
          <w:sz w:val="22"/>
          <w:szCs w:val="22"/>
        </w:rPr>
        <w:t>體生活</w:t>
      </w:r>
    </w:p>
    <w:p w:rsidR="00C30F3E" w:rsidRPr="00D86187" w:rsidRDefault="00C30F3E" w:rsidP="00C30F3E">
      <w:pPr>
        <w:pStyle w:val="verse"/>
        <w:spacing w:before="0" w:beforeAutospacing="0" w:after="0" w:afterAutospacing="0"/>
        <w:ind w:left="720"/>
        <w:rPr>
          <w:rStyle w:val="text"/>
          <w:rFonts w:ascii="SimSun" w:eastAsia="SimSun" w:hAnsi="SimSun" w:cs="SimSun"/>
          <w:sz w:val="22"/>
          <w:szCs w:val="22"/>
        </w:rPr>
      </w:pPr>
      <w:r>
        <w:rPr>
          <w:rStyle w:val="text"/>
          <w:rFonts w:ascii="SimSun" w:eastAsia="SimSun" w:hAnsi="SimSun" w:cs="SimSun"/>
          <w:sz w:val="22"/>
          <w:szCs w:val="22"/>
        </w:rPr>
        <w:t xml:space="preserve">   </w:t>
      </w:r>
      <w:r>
        <w:rPr>
          <w:rStyle w:val="text"/>
          <w:rFonts w:ascii="SimSun" w:eastAsia="SimSun" w:hAnsi="SimSun" w:cs="SimSun" w:hint="eastAsia"/>
          <w:sz w:val="22"/>
          <w:szCs w:val="22"/>
        </w:rPr>
        <w:t>（</w:t>
      </w:r>
      <w:r w:rsidRPr="00C30F3E">
        <w:rPr>
          <w:rStyle w:val="text"/>
          <w:rFonts w:ascii="SimSun" w:eastAsia="SimSun" w:hAnsi="SimSun" w:cs="SimSun" w:hint="eastAsia"/>
          <w:sz w:val="22"/>
          <w:szCs w:val="22"/>
        </w:rPr>
        <w:t>羅</w:t>
      </w:r>
      <w:r>
        <w:rPr>
          <w:rStyle w:val="text"/>
          <w:rFonts w:ascii="SimSun" w:eastAsia="SimSun" w:hAnsi="SimSun" w:cs="SimSun"/>
          <w:sz w:val="22"/>
          <w:szCs w:val="22"/>
        </w:rPr>
        <w:t xml:space="preserve"> 12:4-8; </w:t>
      </w:r>
      <w:r w:rsidRPr="00C30F3E">
        <w:rPr>
          <w:rStyle w:val="text"/>
          <w:rFonts w:ascii="SimSun" w:eastAsia="SimSun" w:hAnsi="SimSun" w:cs="SimSun" w:hint="eastAsia"/>
          <w:sz w:val="22"/>
          <w:szCs w:val="22"/>
        </w:rPr>
        <w:t>林前</w:t>
      </w:r>
      <w:r>
        <w:rPr>
          <w:rStyle w:val="text"/>
          <w:rFonts w:ascii="SimSun" w:eastAsia="SimSun" w:hAnsi="SimSun" w:cs="SimSun"/>
          <w:sz w:val="22"/>
          <w:szCs w:val="22"/>
        </w:rPr>
        <w:t xml:space="preserve"> 12:12-31, 13:1-13; </w:t>
      </w:r>
      <w:r w:rsidRPr="00C30F3E">
        <w:rPr>
          <w:rStyle w:val="text"/>
          <w:rFonts w:ascii="SimSun" w:eastAsia="SimSun" w:hAnsi="SimSun" w:cs="SimSun" w:hint="eastAsia"/>
          <w:sz w:val="22"/>
          <w:szCs w:val="22"/>
        </w:rPr>
        <w:t>弗</w:t>
      </w:r>
      <w:r>
        <w:rPr>
          <w:rStyle w:val="text"/>
          <w:rFonts w:ascii="SimSun" w:eastAsia="SimSun" w:hAnsi="SimSun" w:cs="SimSun"/>
          <w:sz w:val="22"/>
          <w:szCs w:val="22"/>
        </w:rPr>
        <w:t xml:space="preserve"> 4:11-16</w:t>
      </w:r>
      <w:r w:rsidRPr="00C30F3E">
        <w:rPr>
          <w:rStyle w:val="text"/>
          <w:rFonts w:ascii="SimSun" w:eastAsia="SimSun" w:hAnsi="SimSun" w:cs="SimSun" w:hint="eastAsia"/>
          <w:sz w:val="22"/>
          <w:szCs w:val="22"/>
        </w:rPr>
        <w:t>）</w:t>
      </w:r>
    </w:p>
    <w:p w:rsidR="004C7811" w:rsidRDefault="004C7811" w:rsidP="00D300CA">
      <w:pPr>
        <w:pStyle w:val="verse"/>
        <w:rPr>
          <w:rFonts w:asciiTheme="minorEastAsia" w:eastAsiaTheme="minorEastAsia" w:hAnsiTheme="minorEastAsia" w:cs="SimSun"/>
          <w:sz w:val="22"/>
          <w:szCs w:val="22"/>
        </w:rPr>
      </w:pPr>
      <w:bookmarkStart w:id="0" w:name="_GoBack"/>
      <w:bookmarkEnd w:id="0"/>
    </w:p>
    <w:sectPr w:rsidR="004C7811" w:rsidSect="002A2BC5">
      <w:pgSz w:w="15840" w:h="12240" w:orient="landscape"/>
      <w:pgMar w:top="720" w:right="540" w:bottom="0" w:left="63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32A0F"/>
    <w:multiLevelType w:val="hybridMultilevel"/>
    <w:tmpl w:val="658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A13D8"/>
    <w:multiLevelType w:val="hybridMultilevel"/>
    <w:tmpl w:val="02F6D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39A5"/>
    <w:multiLevelType w:val="hybridMultilevel"/>
    <w:tmpl w:val="828226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F2AEF"/>
    <w:multiLevelType w:val="hybridMultilevel"/>
    <w:tmpl w:val="8CC2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810EB"/>
    <w:multiLevelType w:val="hybridMultilevel"/>
    <w:tmpl w:val="97C88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64D51"/>
    <w:multiLevelType w:val="hybridMultilevel"/>
    <w:tmpl w:val="7A66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2D386C28"/>
    <w:multiLevelType w:val="hybridMultilevel"/>
    <w:tmpl w:val="1E60A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76AED"/>
    <w:multiLevelType w:val="hybridMultilevel"/>
    <w:tmpl w:val="8EB66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3716DA"/>
    <w:multiLevelType w:val="hybridMultilevel"/>
    <w:tmpl w:val="D78C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6005D"/>
    <w:multiLevelType w:val="hybridMultilevel"/>
    <w:tmpl w:val="1DB6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93EFA"/>
    <w:multiLevelType w:val="hybridMultilevel"/>
    <w:tmpl w:val="9A54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C3D11"/>
    <w:multiLevelType w:val="hybridMultilevel"/>
    <w:tmpl w:val="37D2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7799B"/>
    <w:multiLevelType w:val="hybridMultilevel"/>
    <w:tmpl w:val="A6E8C1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F56DC"/>
    <w:multiLevelType w:val="hybridMultilevel"/>
    <w:tmpl w:val="083A19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679A1"/>
    <w:multiLevelType w:val="hybridMultilevel"/>
    <w:tmpl w:val="E5360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23F55"/>
    <w:multiLevelType w:val="hybridMultilevel"/>
    <w:tmpl w:val="DA1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9472D"/>
    <w:multiLevelType w:val="hybridMultilevel"/>
    <w:tmpl w:val="8C0C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A1808"/>
    <w:multiLevelType w:val="hybridMultilevel"/>
    <w:tmpl w:val="E99CB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4"/>
  </w:num>
  <w:num w:numId="4">
    <w:abstractNumId w:val="1"/>
  </w:num>
  <w:num w:numId="5">
    <w:abstractNumId w:val="18"/>
  </w:num>
  <w:num w:numId="6">
    <w:abstractNumId w:val="9"/>
  </w:num>
  <w:num w:numId="7">
    <w:abstractNumId w:val="30"/>
  </w:num>
  <w:num w:numId="8">
    <w:abstractNumId w:val="11"/>
  </w:num>
  <w:num w:numId="9">
    <w:abstractNumId w:val="28"/>
  </w:num>
  <w:num w:numId="10">
    <w:abstractNumId w:val="22"/>
  </w:num>
  <w:num w:numId="11">
    <w:abstractNumId w:val="12"/>
  </w:num>
  <w:num w:numId="12">
    <w:abstractNumId w:val="7"/>
  </w:num>
  <w:num w:numId="13">
    <w:abstractNumId w:val="0"/>
  </w:num>
  <w:num w:numId="14">
    <w:abstractNumId w:val="17"/>
  </w:num>
  <w:num w:numId="15">
    <w:abstractNumId w:val="10"/>
  </w:num>
  <w:num w:numId="16">
    <w:abstractNumId w:val="3"/>
  </w:num>
  <w:num w:numId="17">
    <w:abstractNumId w:val="6"/>
  </w:num>
  <w:num w:numId="18">
    <w:abstractNumId w:val="16"/>
  </w:num>
  <w:num w:numId="19">
    <w:abstractNumId w:val="25"/>
  </w:num>
  <w:num w:numId="20">
    <w:abstractNumId w:val="13"/>
  </w:num>
  <w:num w:numId="21">
    <w:abstractNumId w:val="5"/>
  </w:num>
  <w:num w:numId="22">
    <w:abstractNumId w:val="27"/>
  </w:num>
  <w:num w:numId="23">
    <w:abstractNumId w:val="8"/>
  </w:num>
  <w:num w:numId="24">
    <w:abstractNumId w:val="4"/>
  </w:num>
  <w:num w:numId="25">
    <w:abstractNumId w:val="15"/>
  </w:num>
  <w:num w:numId="26">
    <w:abstractNumId w:val="26"/>
  </w:num>
  <w:num w:numId="27">
    <w:abstractNumId w:val="20"/>
  </w:num>
  <w:num w:numId="28">
    <w:abstractNumId w:val="21"/>
  </w:num>
  <w:num w:numId="29">
    <w:abstractNumId w:val="14"/>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79D6"/>
    <w:rsid w:val="00071D34"/>
    <w:rsid w:val="00073F69"/>
    <w:rsid w:val="0007431F"/>
    <w:rsid w:val="00082F82"/>
    <w:rsid w:val="0008666E"/>
    <w:rsid w:val="000C0916"/>
    <w:rsid w:val="000C340E"/>
    <w:rsid w:val="000E4209"/>
    <w:rsid w:val="001025C3"/>
    <w:rsid w:val="00117147"/>
    <w:rsid w:val="00137B7A"/>
    <w:rsid w:val="00163509"/>
    <w:rsid w:val="0019101D"/>
    <w:rsid w:val="00193403"/>
    <w:rsid w:val="001D6E83"/>
    <w:rsid w:val="00243BC0"/>
    <w:rsid w:val="0026375E"/>
    <w:rsid w:val="00277F28"/>
    <w:rsid w:val="00295DB4"/>
    <w:rsid w:val="002A2BC5"/>
    <w:rsid w:val="002F3C8B"/>
    <w:rsid w:val="00304BF9"/>
    <w:rsid w:val="003175F4"/>
    <w:rsid w:val="00355328"/>
    <w:rsid w:val="00365161"/>
    <w:rsid w:val="00376391"/>
    <w:rsid w:val="0037788F"/>
    <w:rsid w:val="00383636"/>
    <w:rsid w:val="003964DA"/>
    <w:rsid w:val="003A026A"/>
    <w:rsid w:val="003A20CD"/>
    <w:rsid w:val="003D3017"/>
    <w:rsid w:val="003E268C"/>
    <w:rsid w:val="0042205F"/>
    <w:rsid w:val="00422C58"/>
    <w:rsid w:val="00432D0A"/>
    <w:rsid w:val="00436E14"/>
    <w:rsid w:val="00437CD6"/>
    <w:rsid w:val="00461F52"/>
    <w:rsid w:val="00477451"/>
    <w:rsid w:val="004A7364"/>
    <w:rsid w:val="004B72D1"/>
    <w:rsid w:val="004C7811"/>
    <w:rsid w:val="004F0147"/>
    <w:rsid w:val="00511D99"/>
    <w:rsid w:val="00534E7B"/>
    <w:rsid w:val="005B7021"/>
    <w:rsid w:val="005B7024"/>
    <w:rsid w:val="005C5282"/>
    <w:rsid w:val="005D6852"/>
    <w:rsid w:val="00624EBF"/>
    <w:rsid w:val="0063014C"/>
    <w:rsid w:val="00633F2C"/>
    <w:rsid w:val="00634C39"/>
    <w:rsid w:val="0069109B"/>
    <w:rsid w:val="00694ACB"/>
    <w:rsid w:val="006E0DD4"/>
    <w:rsid w:val="0070008B"/>
    <w:rsid w:val="0070145F"/>
    <w:rsid w:val="00705668"/>
    <w:rsid w:val="007207CD"/>
    <w:rsid w:val="00735A0C"/>
    <w:rsid w:val="00741DEB"/>
    <w:rsid w:val="007529AD"/>
    <w:rsid w:val="007570DB"/>
    <w:rsid w:val="00760C44"/>
    <w:rsid w:val="00761CF8"/>
    <w:rsid w:val="00781316"/>
    <w:rsid w:val="007A0730"/>
    <w:rsid w:val="007A3697"/>
    <w:rsid w:val="007A7E17"/>
    <w:rsid w:val="007C134B"/>
    <w:rsid w:val="007D750D"/>
    <w:rsid w:val="007F2A35"/>
    <w:rsid w:val="007F3886"/>
    <w:rsid w:val="007F6851"/>
    <w:rsid w:val="00857875"/>
    <w:rsid w:val="00863C68"/>
    <w:rsid w:val="00871D85"/>
    <w:rsid w:val="00882613"/>
    <w:rsid w:val="008A7326"/>
    <w:rsid w:val="008B292D"/>
    <w:rsid w:val="008B341B"/>
    <w:rsid w:val="008C76B5"/>
    <w:rsid w:val="008D039B"/>
    <w:rsid w:val="008D205B"/>
    <w:rsid w:val="008F50A2"/>
    <w:rsid w:val="00914DA0"/>
    <w:rsid w:val="00920D54"/>
    <w:rsid w:val="00942BD6"/>
    <w:rsid w:val="009442C6"/>
    <w:rsid w:val="00976CDF"/>
    <w:rsid w:val="009842A3"/>
    <w:rsid w:val="009B2BDD"/>
    <w:rsid w:val="009C410E"/>
    <w:rsid w:val="009D26B9"/>
    <w:rsid w:val="009E1326"/>
    <w:rsid w:val="00A21B0E"/>
    <w:rsid w:val="00A64CC8"/>
    <w:rsid w:val="00A918EB"/>
    <w:rsid w:val="00AB1CF1"/>
    <w:rsid w:val="00AD6DC3"/>
    <w:rsid w:val="00AE253E"/>
    <w:rsid w:val="00AE5F30"/>
    <w:rsid w:val="00AF37FA"/>
    <w:rsid w:val="00B04D75"/>
    <w:rsid w:val="00B15AA8"/>
    <w:rsid w:val="00B4101D"/>
    <w:rsid w:val="00B61D28"/>
    <w:rsid w:val="00B96784"/>
    <w:rsid w:val="00BB5DF9"/>
    <w:rsid w:val="00BD0148"/>
    <w:rsid w:val="00BD3BB3"/>
    <w:rsid w:val="00BD7BFF"/>
    <w:rsid w:val="00C30F3E"/>
    <w:rsid w:val="00C4387F"/>
    <w:rsid w:val="00C45D7E"/>
    <w:rsid w:val="00C67551"/>
    <w:rsid w:val="00CA7E1D"/>
    <w:rsid w:val="00CC614F"/>
    <w:rsid w:val="00D1562E"/>
    <w:rsid w:val="00D300CA"/>
    <w:rsid w:val="00D401FC"/>
    <w:rsid w:val="00D540CA"/>
    <w:rsid w:val="00D8029F"/>
    <w:rsid w:val="00D86187"/>
    <w:rsid w:val="00DD7839"/>
    <w:rsid w:val="00DE6D78"/>
    <w:rsid w:val="00E165EE"/>
    <w:rsid w:val="00E33A6A"/>
    <w:rsid w:val="00E628ED"/>
    <w:rsid w:val="00E77039"/>
    <w:rsid w:val="00EB41B7"/>
    <w:rsid w:val="00F52F60"/>
    <w:rsid w:val="00F85F0F"/>
    <w:rsid w:val="00F90038"/>
    <w:rsid w:val="00FC1CB2"/>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version=NIV&amp;search=Ephesians%201"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421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6</cp:revision>
  <cp:lastPrinted>2016-07-06T23:52:00Z</cp:lastPrinted>
  <dcterms:created xsi:type="dcterms:W3CDTF">2016-07-05T05:29:00Z</dcterms:created>
  <dcterms:modified xsi:type="dcterms:W3CDTF">2016-07-06T23:53:00Z</dcterms:modified>
</cp:coreProperties>
</file>